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仿宋" w:cs="Times New Roman"/>
          <w:b/>
          <w:bCs/>
          <w:sz w:val="28"/>
          <w:szCs w:val="28"/>
        </w:rPr>
      </w:pPr>
      <w:bookmarkStart w:id="0" w:name="_GoBack"/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附件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：</w:t>
      </w:r>
      <w:r>
        <w:rPr>
          <w:rFonts w:ascii="Times New Roman" w:hAnsi="Times New Roman" w:eastAsia="仿宋" w:cs="Times New Roman"/>
          <w:b/>
          <w:bCs/>
          <w:sz w:val="28"/>
          <w:szCs w:val="28"/>
        </w:rPr>
        <w:t xml:space="preserve"> 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本市</w:t>
      </w:r>
      <w:r>
        <w:rPr>
          <w:rFonts w:ascii="Times New Roman" w:hAnsi="Times New Roman" w:eastAsia="仿宋" w:cs="Times New Roman"/>
          <w:b/>
          <w:bCs/>
          <w:sz w:val="28"/>
          <w:szCs w:val="28"/>
        </w:rPr>
        <w:t>20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2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  <w:lang w:val="en-US" w:eastAsia="zh-CN"/>
        </w:rPr>
        <w:t>3</w:t>
      </w:r>
      <w:r>
        <w:rPr>
          <w:rFonts w:ascii="Times New Roman" w:hAnsi="Times New Roman" w:eastAsia="仿宋" w:cs="Times New Roman"/>
          <w:b/>
          <w:bCs/>
          <w:sz w:val="28"/>
          <w:szCs w:val="28"/>
        </w:rPr>
        <w:t>年第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  <w:lang w:val="en-US" w:eastAsia="zh-CN"/>
        </w:rPr>
        <w:t>十</w:t>
      </w:r>
      <w:r>
        <w:rPr>
          <w:rFonts w:ascii="Times New Roman" w:hAnsi="Times New Roman" w:eastAsia="仿宋" w:cs="Times New Roman"/>
          <w:b/>
          <w:bCs/>
          <w:sz w:val="28"/>
          <w:szCs w:val="28"/>
        </w:rPr>
        <w:t>批国三柴油车提前报废补贴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资金使用结果明细表</w:t>
      </w:r>
    </w:p>
    <w:bookmarkEnd w:id="0"/>
    <w:p>
      <w:pPr>
        <w:pStyle w:val="2"/>
      </w:pPr>
    </w:p>
    <w:tbl>
      <w:tblPr>
        <w:tblStyle w:val="5"/>
        <w:tblW w:w="636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1267"/>
        <w:gridCol w:w="2393"/>
        <w:gridCol w:w="20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牌照号码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车辆类型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补贴金额（元）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D25198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C1K596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BG4971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C65P70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A51X89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CS050G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C1F7L7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MK0760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MK0955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MQ0699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CA1862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FLW968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FXK593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D40246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BK6166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D15775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C91AF8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BT8790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CD3320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CG3899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BR3078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M36398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BS5312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BT0506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EG3720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D04633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CB2086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C3A3K8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D21056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D43605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BT4450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M19031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CD1219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AF0508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BG9621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C56876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D46477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D05707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长途客车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JC7276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JD0271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JD1283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DMY919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C9W3P4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CE6056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EJ1261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C48671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BL3693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BR5423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CF0033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CF9680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D32897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EG8596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D24662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C76592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D29166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JC6132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D42513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D47469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D52849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K38232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B89821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BE1480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BL8256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D11508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D41642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D41683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D42548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D45487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D52182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D52210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D52222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D38192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CE6677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B91582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DA2310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K35612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C87512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BG6830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D08158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D93272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K27953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DB5549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EG9251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D17520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CA1229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CG2961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CG3189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D31902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D31906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D17476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长途客车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DS9673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BS8586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CA1067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D22138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BG9670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BK5037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C89136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C93007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D12846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D59688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D01521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D41525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BL5890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DD4876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D39686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D39709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D40189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CA0162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D65869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B96630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LK3896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NL6199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BR1186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KD5209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L03509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BK4493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EK1132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DD9167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C54715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BD8069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ED6180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KF9515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D49485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D58670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NH1583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MK1605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M93639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BS3072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D03131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FD3907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D43791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D27240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BE9076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NJ8219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DK4382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FC0678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C86798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BS2568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ND1312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ED7957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BR8061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D33835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EH5535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BD7765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DF5012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K27735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K36671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K36853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K38920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A5N088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D52068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长途客车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D55362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长途客车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BQ5108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BR1596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BS1975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C75866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CG0559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D28296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BL6212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D05837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NT1771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B86073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D08012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D08022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C25050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EUZ185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FCR853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D11930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D24529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D39277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D39421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EK6161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C05933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DK8563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DQ1759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BYN832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CX333P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CG8179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H32605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BE8928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CG8997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BK1345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D39783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D38210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D50251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D60088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BD4068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CG1078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D60299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D37740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BK7996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C97101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AUA619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D53877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C86676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CE7587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B88140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K30767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CA2960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CF2096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DWY211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BH2051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C92720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C1L7L3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KD8192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C5R9M0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BT1569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17000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Times New Roman" w:hAnsi="Times New Roman" w:eastAsia="宋体" w:cs="宋体"/>
          <w:i w:val="0"/>
          <w:color w:val="000000"/>
          <w:kern w:val="0"/>
          <w:sz w:val="24"/>
          <w:szCs w:val="22"/>
          <w:u w:val="none"/>
          <w:lang w:val="en-US" w:eastAsia="zh-CN" w:bidi="ar"/>
        </w:rPr>
      </w:pPr>
    </w:p>
    <w:sectPr>
      <w:pgSz w:w="11906" w:h="16838"/>
      <w:pgMar w:top="1440" w:right="1746" w:bottom="1440" w:left="1746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E0NWQ3NmM1NWJhZTk1YjZjYzBkNDg1OGFjY2MxMzUifQ=="/>
    <w:docVar w:name="KSO_WPS_MARK_KEY" w:val="ffce73bc-ed65-4bc1-b201-a5a92f044205"/>
  </w:docVars>
  <w:rsids>
    <w:rsidRoot w:val="006F2BE4"/>
    <w:rsid w:val="0006090A"/>
    <w:rsid w:val="000E1B33"/>
    <w:rsid w:val="001336C4"/>
    <w:rsid w:val="001573BE"/>
    <w:rsid w:val="00157DBD"/>
    <w:rsid w:val="001B28C2"/>
    <w:rsid w:val="002210C7"/>
    <w:rsid w:val="00255506"/>
    <w:rsid w:val="002D67EF"/>
    <w:rsid w:val="003458CF"/>
    <w:rsid w:val="004A4A5D"/>
    <w:rsid w:val="006363B9"/>
    <w:rsid w:val="006F2BE4"/>
    <w:rsid w:val="007045B6"/>
    <w:rsid w:val="00856CF5"/>
    <w:rsid w:val="008E0F17"/>
    <w:rsid w:val="00A07287"/>
    <w:rsid w:val="00A27CBE"/>
    <w:rsid w:val="00A8333D"/>
    <w:rsid w:val="00B70FDD"/>
    <w:rsid w:val="00BA4B16"/>
    <w:rsid w:val="00C10854"/>
    <w:rsid w:val="00C51A9C"/>
    <w:rsid w:val="00CC52A7"/>
    <w:rsid w:val="00D96C97"/>
    <w:rsid w:val="00E55E84"/>
    <w:rsid w:val="00EC371F"/>
    <w:rsid w:val="00EE43EC"/>
    <w:rsid w:val="00F339CF"/>
    <w:rsid w:val="00F73C38"/>
    <w:rsid w:val="017A10D4"/>
    <w:rsid w:val="05F10461"/>
    <w:rsid w:val="09E83C11"/>
    <w:rsid w:val="0EBE43F5"/>
    <w:rsid w:val="0F5D38DD"/>
    <w:rsid w:val="15E62CA0"/>
    <w:rsid w:val="198D7CDC"/>
    <w:rsid w:val="1C9252B9"/>
    <w:rsid w:val="1C9E42C0"/>
    <w:rsid w:val="22B828EC"/>
    <w:rsid w:val="24547103"/>
    <w:rsid w:val="257F416B"/>
    <w:rsid w:val="268778C7"/>
    <w:rsid w:val="2C6C0494"/>
    <w:rsid w:val="2DD673BE"/>
    <w:rsid w:val="30DD4C7E"/>
    <w:rsid w:val="383B2DBE"/>
    <w:rsid w:val="384E39A3"/>
    <w:rsid w:val="38866087"/>
    <w:rsid w:val="39835F7E"/>
    <w:rsid w:val="39AC6EBB"/>
    <w:rsid w:val="3C8F3329"/>
    <w:rsid w:val="438B1D63"/>
    <w:rsid w:val="472F63B1"/>
    <w:rsid w:val="4766137A"/>
    <w:rsid w:val="47F108B1"/>
    <w:rsid w:val="48D94ECF"/>
    <w:rsid w:val="4C4C5ED8"/>
    <w:rsid w:val="4C5F1A13"/>
    <w:rsid w:val="4D036920"/>
    <w:rsid w:val="4E165521"/>
    <w:rsid w:val="54693601"/>
    <w:rsid w:val="54F158B4"/>
    <w:rsid w:val="59A10D82"/>
    <w:rsid w:val="5B596A79"/>
    <w:rsid w:val="615335D9"/>
    <w:rsid w:val="63B440F1"/>
    <w:rsid w:val="6B093F11"/>
    <w:rsid w:val="6F337F73"/>
    <w:rsid w:val="7B3B09E0"/>
    <w:rsid w:val="7CC83A76"/>
    <w:rsid w:val="7D584F8B"/>
    <w:rsid w:val="7DB3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semiHidden/>
    <w:unhideWhenUsed/>
    <w:qFormat/>
    <w:uiPriority w:val="99"/>
    <w:rPr>
      <w:color w:val="954F72"/>
      <w:u w:val="single"/>
    </w:rPr>
  </w:style>
  <w:style w:type="character" w:styleId="9">
    <w:name w:val="Hyperlink"/>
    <w:basedOn w:val="7"/>
    <w:semiHidden/>
    <w:unhideWhenUsed/>
    <w:qFormat/>
    <w:uiPriority w:val="99"/>
    <w:rPr>
      <w:color w:val="0563C1"/>
      <w:u w:val="single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2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xl65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5947</Words>
  <Characters>13008</Characters>
  <Lines>929</Lines>
  <Paragraphs>261</Paragraphs>
  <TotalTime>0</TotalTime>
  <ScaleCrop>false</ScaleCrop>
  <LinksUpToDate>false</LinksUpToDate>
  <CharactersWithSpaces>13009</CharactersWithSpaces>
  <Application>WPS Office_11.8.2.1120_F1E327BC-269C-435d-A152-05C5408002CA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2020-10-23T10:30:00Z</dcterms:created>
  <dc:creator>黄伟明</dc:creator>
  <cp:lastModifiedBy>闻春博</cp:lastModifiedBy>
  <dcterms:modified xsi:type="dcterms:W3CDTF">2024-04-07T09:06:35Z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2052-11.8.2.1120</vt:lpwstr>
  </property>
  <property fmtid="{D5CDD505-2E9C-101B-9397-08002B2CF9AE}" pid="3" name="ICV">
    <vt:lpwstr>FA465E707538CA9C9BF111668427FABC</vt:lpwstr>
  </property>
</Properties>
</file>