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华文中宋" w:hAnsi="华文中宋" w:eastAsia="华文中宋" w:cs="微软雅黑"/>
          <w:bCs/>
          <w:sz w:val="36"/>
          <w:szCs w:val="36"/>
        </w:rPr>
      </w:pPr>
      <w:bookmarkStart w:id="0" w:name="_GoBack"/>
      <w:bookmarkEnd w:id="0"/>
      <w:r>
        <w:rPr>
          <w:rFonts w:hint="eastAsia" w:ascii="华文中宋" w:hAnsi="华文中宋" w:eastAsia="华文中宋" w:cs="微软雅黑"/>
          <w:bCs/>
          <w:sz w:val="36"/>
          <w:szCs w:val="36"/>
        </w:rPr>
        <w:t>上海市</w:t>
      </w:r>
      <w:r>
        <w:rPr>
          <w:rFonts w:ascii="华文中宋" w:hAnsi="华文中宋" w:eastAsia="华文中宋" w:cs="微软雅黑"/>
          <w:bCs/>
          <w:sz w:val="36"/>
          <w:szCs w:val="36"/>
        </w:rPr>
        <w:t>生态环境局、市规划资源</w:t>
      </w:r>
      <w:r>
        <w:rPr>
          <w:rFonts w:hint="eastAsia" w:ascii="华文中宋" w:hAnsi="华文中宋" w:eastAsia="华文中宋" w:cs="微软雅黑"/>
          <w:bCs/>
          <w:sz w:val="36"/>
          <w:szCs w:val="36"/>
        </w:rPr>
        <w:t>局关于开展建设用地土壤污染责任人认定工作的通知</w:t>
      </w:r>
    </w:p>
    <w:p>
      <w:pPr>
        <w:spacing w:line="240" w:lineRule="auto"/>
        <w:jc w:val="center"/>
        <w:rPr>
          <w:rFonts w:ascii="华文中宋" w:hAnsi="华文中宋" w:eastAsia="华文中宋" w:cs="微软雅黑"/>
          <w:bCs/>
          <w:sz w:val="36"/>
          <w:szCs w:val="36"/>
        </w:rPr>
      </w:pPr>
      <w:r>
        <w:rPr>
          <w:rFonts w:hint="eastAsia" w:ascii="华文中宋" w:hAnsi="华文中宋" w:eastAsia="华文中宋" w:cs="微软雅黑"/>
          <w:bCs/>
          <w:sz w:val="36"/>
          <w:szCs w:val="36"/>
        </w:rPr>
        <w:t>（</w:t>
      </w:r>
      <w:r>
        <w:rPr>
          <w:rFonts w:hint="eastAsia" w:ascii="华文中宋" w:hAnsi="华文中宋" w:eastAsia="华文中宋" w:cs="微软雅黑"/>
          <w:bCs/>
          <w:sz w:val="36"/>
          <w:szCs w:val="36"/>
          <w:lang w:eastAsia="zh-CN"/>
        </w:rPr>
        <w:t>公开</w:t>
      </w:r>
      <w:r>
        <w:rPr>
          <w:rFonts w:ascii="华文中宋" w:hAnsi="华文中宋" w:eastAsia="华文中宋" w:cs="微软雅黑"/>
          <w:bCs/>
          <w:sz w:val="36"/>
          <w:szCs w:val="36"/>
        </w:rPr>
        <w:t>征求意见稿）</w:t>
      </w:r>
    </w:p>
    <w:p>
      <w:pPr>
        <w:spacing w:line="240" w:lineRule="auto"/>
        <w:jc w:val="center"/>
        <w:rPr>
          <w:rFonts w:ascii="华文中宋" w:hAnsi="华文中宋" w:eastAsia="华文中宋" w:cs="微软雅黑"/>
          <w:bCs/>
          <w:sz w:val="36"/>
          <w:szCs w:val="36"/>
        </w:rPr>
      </w:pPr>
    </w:p>
    <w:p>
      <w:pPr>
        <w:spacing w:line="240" w:lineRule="auto"/>
        <w:rPr>
          <w:rFonts w:ascii="仿宋_GB2312"/>
          <w:sz w:val="32"/>
          <w:szCs w:val="32"/>
        </w:rPr>
      </w:pPr>
      <w:r>
        <w:rPr>
          <w:rFonts w:hint="eastAsia" w:ascii="仿宋_GB2312"/>
          <w:sz w:val="32"/>
          <w:szCs w:val="32"/>
        </w:rPr>
        <w:t>各区生态环境局，区</w:t>
      </w:r>
      <w:r>
        <w:rPr>
          <w:rFonts w:ascii="仿宋_GB2312"/>
          <w:sz w:val="32"/>
          <w:szCs w:val="32"/>
        </w:rPr>
        <w:t>规划资源局</w:t>
      </w:r>
      <w:r>
        <w:rPr>
          <w:rFonts w:hint="eastAsia" w:ascii="仿宋_GB2312"/>
          <w:sz w:val="32"/>
          <w:szCs w:val="32"/>
          <w:lang w:eastAsia="zh-CN"/>
        </w:rPr>
        <w:t>，各相关单位</w:t>
      </w:r>
      <w:r>
        <w:rPr>
          <w:rFonts w:hint="eastAsia" w:ascii="仿宋_GB2312"/>
          <w:sz w:val="32"/>
          <w:szCs w:val="32"/>
        </w:rPr>
        <w:t>：</w:t>
      </w:r>
    </w:p>
    <w:p>
      <w:pPr>
        <w:ind w:firstLine="640" w:firstLineChars="200"/>
        <w:rPr>
          <w:rFonts w:ascii="仿宋_GB2312"/>
          <w:sz w:val="32"/>
          <w:szCs w:val="32"/>
        </w:rPr>
      </w:pPr>
      <w:r>
        <w:rPr>
          <w:rFonts w:hint="eastAsia" w:ascii="仿宋_GB2312"/>
          <w:sz w:val="32"/>
          <w:szCs w:val="32"/>
        </w:rPr>
        <w:t>根据《建设用地土壤污染责任人认定暂行办法》（</w:t>
      </w:r>
      <w:r>
        <w:rPr>
          <w:rFonts w:ascii="仿宋_GB2312"/>
          <w:sz w:val="32"/>
          <w:szCs w:val="32"/>
        </w:rPr>
        <w:t>环土壤</w:t>
      </w:r>
      <w:r>
        <w:rPr>
          <w:rFonts w:hint="eastAsia" w:ascii="仿宋_GB2312"/>
          <w:sz w:val="32"/>
          <w:szCs w:val="32"/>
        </w:rPr>
        <w:t>[2021]12号</w:t>
      </w:r>
      <w:r>
        <w:rPr>
          <w:rFonts w:ascii="仿宋_GB2312"/>
          <w:sz w:val="32"/>
          <w:szCs w:val="32"/>
        </w:rPr>
        <w:t>）</w:t>
      </w:r>
      <w:r>
        <w:rPr>
          <w:rFonts w:hint="eastAsia" w:ascii="仿宋_GB2312"/>
          <w:sz w:val="32"/>
          <w:szCs w:val="32"/>
        </w:rPr>
        <w:t>要</w:t>
      </w:r>
      <w:r>
        <w:rPr>
          <w:rFonts w:ascii="仿宋_GB2312"/>
          <w:sz w:val="32"/>
          <w:szCs w:val="32"/>
        </w:rPr>
        <w:t>求，</w:t>
      </w:r>
      <w:r>
        <w:rPr>
          <w:rFonts w:hint="eastAsia" w:ascii="仿宋_GB2312"/>
          <w:sz w:val="32"/>
          <w:szCs w:val="32"/>
        </w:rPr>
        <w:t>为做好建设用地土壤污染责任人不明确或存在争议时的土壤污染责任人认定工作，</w:t>
      </w:r>
      <w:r>
        <w:rPr>
          <w:rFonts w:ascii="仿宋_GB2312"/>
          <w:sz w:val="32"/>
          <w:szCs w:val="32"/>
        </w:rPr>
        <w:t>现将</w:t>
      </w:r>
      <w:r>
        <w:rPr>
          <w:rFonts w:hint="eastAsia" w:ascii="仿宋_GB2312"/>
          <w:sz w:val="32"/>
          <w:szCs w:val="32"/>
        </w:rPr>
        <w:t>有关要求通知如下：</w:t>
      </w:r>
    </w:p>
    <w:p>
      <w:pPr>
        <w:numPr>
          <w:ilvl w:val="0"/>
          <w:numId w:val="1"/>
        </w:numPr>
        <w:outlineLvl w:val="0"/>
        <w:rPr>
          <w:rFonts w:ascii="黑体" w:hAnsi="黑体" w:eastAsia="黑体"/>
          <w:sz w:val="32"/>
          <w:szCs w:val="32"/>
        </w:rPr>
      </w:pPr>
      <w:r>
        <w:rPr>
          <w:rFonts w:hint="eastAsia" w:ascii="黑体" w:hAnsi="黑体" w:eastAsia="黑体"/>
          <w:sz w:val="32"/>
          <w:szCs w:val="32"/>
        </w:rPr>
        <w:t>受理</w:t>
      </w:r>
      <w:r>
        <w:rPr>
          <w:rFonts w:ascii="黑体" w:hAnsi="黑体" w:eastAsia="黑体"/>
          <w:sz w:val="32"/>
          <w:szCs w:val="32"/>
        </w:rPr>
        <w:t>范围</w:t>
      </w:r>
    </w:p>
    <w:p>
      <w:pPr>
        <w:numPr>
          <w:ilvl w:val="0"/>
          <w:numId w:val="0"/>
        </w:numPr>
        <w:ind w:left="0" w:firstLine="640" w:firstLineChars="200"/>
        <w:outlineLvl w:val="0"/>
        <w:rPr>
          <w:rFonts w:ascii="仿宋_GB2312"/>
          <w:sz w:val="32"/>
          <w:szCs w:val="32"/>
        </w:rPr>
      </w:pPr>
      <w:r>
        <w:rPr>
          <w:rFonts w:hint="eastAsia" w:ascii="仿宋_GB2312"/>
          <w:sz w:val="32"/>
          <w:szCs w:val="32"/>
        </w:rPr>
        <w:t>对</w:t>
      </w:r>
      <w:r>
        <w:rPr>
          <w:rFonts w:hint="eastAsia" w:ascii="仿宋_GB2312" w:hAnsi="Times New Roman" w:eastAsia="仿宋_GB2312"/>
          <w:sz w:val="32"/>
          <w:szCs w:val="32"/>
        </w:rPr>
        <w:t>土壤</w:t>
      </w:r>
      <w:r>
        <w:rPr>
          <w:rFonts w:ascii="仿宋_GB2312" w:hAnsi="Times New Roman" w:eastAsia="仿宋_GB2312"/>
          <w:sz w:val="32"/>
          <w:szCs w:val="32"/>
        </w:rPr>
        <w:t>污染责任人</w:t>
      </w:r>
      <w:r>
        <w:rPr>
          <w:rFonts w:hint="eastAsia" w:ascii="仿宋_GB2312"/>
          <w:sz w:val="32"/>
          <w:szCs w:val="32"/>
        </w:rPr>
        <w:t>不</w:t>
      </w:r>
      <w:r>
        <w:rPr>
          <w:rFonts w:ascii="仿宋_GB2312"/>
          <w:sz w:val="32"/>
          <w:szCs w:val="32"/>
        </w:rPr>
        <w:t>明确或存在争议</w:t>
      </w:r>
      <w:r>
        <w:rPr>
          <w:rFonts w:hint="eastAsia" w:ascii="仿宋_GB2312"/>
          <w:sz w:val="32"/>
          <w:szCs w:val="32"/>
        </w:rPr>
        <w:t>时的认定</w:t>
      </w:r>
      <w:r>
        <w:rPr>
          <w:rFonts w:ascii="仿宋_GB2312"/>
          <w:sz w:val="32"/>
          <w:szCs w:val="32"/>
        </w:rPr>
        <w:t>，包括以下情形</w:t>
      </w:r>
      <w:r>
        <w:rPr>
          <w:rFonts w:hint="eastAsia" w:ascii="仿宋_GB2312"/>
          <w:sz w:val="32"/>
          <w:szCs w:val="32"/>
        </w:rPr>
        <w:t>：1、</w:t>
      </w:r>
      <w:r>
        <w:rPr>
          <w:rFonts w:ascii="仿宋_GB2312"/>
          <w:sz w:val="32"/>
          <w:szCs w:val="32"/>
        </w:rPr>
        <w:t>建设用地上曾存在多个从事生产经营活动的单位和个人的；</w:t>
      </w:r>
      <w:r>
        <w:rPr>
          <w:rFonts w:hint="eastAsia" w:ascii="仿宋_GB2312"/>
          <w:sz w:val="32"/>
          <w:szCs w:val="32"/>
        </w:rPr>
        <w:t>2、</w:t>
      </w:r>
      <w:r>
        <w:rPr>
          <w:rFonts w:ascii="仿宋_GB2312"/>
          <w:sz w:val="32"/>
          <w:szCs w:val="32"/>
        </w:rPr>
        <w:t>建设用地土壤污染存在多种来源的</w:t>
      </w:r>
      <w:r>
        <w:rPr>
          <w:rFonts w:hint="eastAsia" w:ascii="仿宋_GB2312"/>
          <w:sz w:val="32"/>
          <w:szCs w:val="32"/>
        </w:rPr>
        <w:t>；3、法律法规规章规定的其他情形。</w:t>
      </w:r>
    </w:p>
    <w:p>
      <w:pPr>
        <w:numPr>
          <w:ilvl w:val="0"/>
          <w:numId w:val="1"/>
        </w:numPr>
        <w:outlineLvl w:val="0"/>
        <w:rPr>
          <w:rFonts w:ascii="黑体" w:hAnsi="黑体" w:eastAsia="黑体"/>
          <w:sz w:val="32"/>
          <w:szCs w:val="32"/>
        </w:rPr>
      </w:pPr>
      <w:r>
        <w:rPr>
          <w:rFonts w:hint="eastAsia" w:ascii="黑体" w:hAnsi="黑体" w:eastAsia="黑体"/>
          <w:sz w:val="32"/>
          <w:szCs w:val="32"/>
        </w:rPr>
        <w:t>职责分工</w:t>
      </w:r>
    </w:p>
    <w:p>
      <w:pPr>
        <w:numPr>
          <w:ilvl w:val="0"/>
          <w:numId w:val="0"/>
        </w:numPr>
        <w:ind w:left="0" w:firstLine="640" w:firstLineChars="200"/>
        <w:outlineLvl w:val="9"/>
        <w:rPr>
          <w:rFonts w:ascii="仿宋_GB2312" w:hAnsi="Times New Roman" w:eastAsia="仿宋_GB2312"/>
          <w:sz w:val="32"/>
          <w:szCs w:val="32"/>
        </w:rPr>
      </w:pPr>
      <w:r>
        <w:rPr>
          <w:rFonts w:hint="eastAsia" w:ascii="仿宋_GB2312" w:hAnsi="Times New Roman" w:eastAsia="仿宋_GB2312"/>
          <w:sz w:val="32"/>
          <w:szCs w:val="32"/>
        </w:rPr>
        <w:t>市生态环境局会同市规划资源局负责上海化工区和跨行政区的建设用地土壤污染责任人认定</w:t>
      </w:r>
      <w:r>
        <w:rPr>
          <w:rFonts w:hint="eastAsia" w:ascii="仿宋_GB2312"/>
          <w:sz w:val="32"/>
          <w:szCs w:val="32"/>
        </w:rPr>
        <w:t>，对设立的市</w:t>
      </w:r>
      <w:r>
        <w:rPr>
          <w:rFonts w:ascii="仿宋_GB2312"/>
          <w:sz w:val="32"/>
          <w:szCs w:val="32"/>
        </w:rPr>
        <w:t>级</w:t>
      </w:r>
      <w:r>
        <w:rPr>
          <w:rFonts w:hint="eastAsia" w:ascii="仿宋_GB2312"/>
          <w:sz w:val="32"/>
          <w:szCs w:val="32"/>
        </w:rPr>
        <w:t>认定委员会、委托的第</w:t>
      </w:r>
      <w:r>
        <w:rPr>
          <w:rFonts w:ascii="仿宋_GB2312"/>
          <w:sz w:val="32"/>
          <w:szCs w:val="32"/>
        </w:rPr>
        <w:t>三方</w:t>
      </w:r>
      <w:r>
        <w:rPr>
          <w:rFonts w:hint="eastAsia" w:ascii="仿宋_GB2312"/>
          <w:sz w:val="32"/>
          <w:szCs w:val="32"/>
        </w:rPr>
        <w:t>调查机构加强监督管理。</w:t>
      </w:r>
    </w:p>
    <w:p>
      <w:pPr>
        <w:numPr>
          <w:ilvl w:val="0"/>
          <w:numId w:val="0"/>
        </w:numPr>
        <w:ind w:left="0" w:firstLine="640" w:firstLineChars="200"/>
        <w:outlineLvl w:val="9"/>
        <w:rPr>
          <w:rFonts w:ascii="仿宋_GB2312"/>
          <w:sz w:val="32"/>
          <w:szCs w:val="32"/>
        </w:rPr>
      </w:pPr>
      <w:r>
        <w:rPr>
          <w:rFonts w:hint="eastAsia" w:ascii="仿宋_GB2312" w:hAnsi="Times New Roman" w:eastAsia="仿宋_GB2312"/>
          <w:sz w:val="32"/>
          <w:szCs w:val="32"/>
        </w:rPr>
        <w:t>区生态环境局会同区规划资源局负责辖区内建设用地地块土壤污染责任人认定</w:t>
      </w:r>
      <w:r>
        <w:rPr>
          <w:rFonts w:hint="eastAsia" w:ascii="仿宋_GB2312"/>
          <w:sz w:val="32"/>
          <w:szCs w:val="32"/>
        </w:rPr>
        <w:t>，对设立的区</w:t>
      </w:r>
      <w:r>
        <w:rPr>
          <w:rFonts w:ascii="仿宋_GB2312"/>
          <w:sz w:val="32"/>
          <w:szCs w:val="32"/>
        </w:rPr>
        <w:t>级</w:t>
      </w:r>
      <w:r>
        <w:rPr>
          <w:rFonts w:hint="eastAsia" w:ascii="仿宋_GB2312"/>
          <w:sz w:val="32"/>
          <w:szCs w:val="32"/>
        </w:rPr>
        <w:t>认定委员会、成立</w:t>
      </w:r>
      <w:r>
        <w:rPr>
          <w:rFonts w:ascii="仿宋_GB2312"/>
          <w:sz w:val="32"/>
          <w:szCs w:val="32"/>
        </w:rPr>
        <w:t>的调查组或</w:t>
      </w:r>
      <w:r>
        <w:rPr>
          <w:rFonts w:hint="eastAsia" w:ascii="仿宋_GB2312"/>
          <w:sz w:val="32"/>
          <w:szCs w:val="32"/>
        </w:rPr>
        <w:t>委托的第</w:t>
      </w:r>
      <w:r>
        <w:rPr>
          <w:rFonts w:ascii="仿宋_GB2312"/>
          <w:sz w:val="32"/>
          <w:szCs w:val="32"/>
        </w:rPr>
        <w:t>三方</w:t>
      </w:r>
      <w:r>
        <w:rPr>
          <w:rFonts w:hint="eastAsia" w:ascii="仿宋_GB2312"/>
          <w:sz w:val="32"/>
          <w:szCs w:val="32"/>
        </w:rPr>
        <w:t>调查机构加强监督管理。</w:t>
      </w:r>
    </w:p>
    <w:p>
      <w:pPr>
        <w:numPr>
          <w:ilvl w:val="0"/>
          <w:numId w:val="1"/>
        </w:numPr>
        <w:outlineLvl w:val="0"/>
        <w:rPr>
          <w:rFonts w:ascii="黑体" w:hAnsi="黑体" w:eastAsia="黑体"/>
          <w:sz w:val="32"/>
          <w:szCs w:val="32"/>
        </w:rPr>
      </w:pPr>
      <w:r>
        <w:rPr>
          <w:rFonts w:hint="eastAsia" w:ascii="黑体" w:hAnsi="黑体" w:eastAsia="黑体"/>
          <w:sz w:val="32"/>
          <w:szCs w:val="32"/>
        </w:rPr>
        <w:t>办理流程</w:t>
      </w:r>
    </w:p>
    <w:p>
      <w:pPr>
        <w:ind w:firstLine="643" w:firstLineChars="200"/>
        <w:outlineLvl w:val="0"/>
        <w:rPr>
          <w:rFonts w:ascii="仿宋_GB2312"/>
          <w:b/>
          <w:sz w:val="32"/>
          <w:szCs w:val="32"/>
        </w:rPr>
      </w:pPr>
      <w:r>
        <w:rPr>
          <w:rFonts w:hint="eastAsia" w:ascii="仿宋_GB2312"/>
          <w:b/>
          <w:sz w:val="32"/>
          <w:szCs w:val="32"/>
        </w:rPr>
        <w:t>（一）申请</w:t>
      </w:r>
    </w:p>
    <w:p>
      <w:pPr>
        <w:ind w:firstLine="640" w:firstLineChars="200"/>
        <w:outlineLvl w:val="0"/>
        <w:rPr>
          <w:rFonts w:ascii="仿宋_GB2312"/>
          <w:sz w:val="32"/>
          <w:szCs w:val="32"/>
        </w:rPr>
      </w:pPr>
      <w:r>
        <w:rPr>
          <w:rFonts w:hint="eastAsia" w:ascii="仿宋_GB2312" w:hAnsi="Times New Roman" w:cs="Times New Roman"/>
          <w:sz w:val="32"/>
          <w:szCs w:val="32"/>
        </w:rPr>
        <w:t>建设用地使用权人、土壤污染状况调查报告或者土壤污染风险评估报告中提出的涉及土壤污染责任的单位和个人</w:t>
      </w:r>
      <w:r>
        <w:rPr>
          <w:rFonts w:hint="eastAsia" w:ascii="仿宋_GB2312"/>
          <w:sz w:val="32"/>
          <w:szCs w:val="32"/>
        </w:rPr>
        <w:t>通过市政府“一网通办”（办理入口：公共服务事项；事项名称：土壤污染责任人认定）填报以下材料：</w:t>
      </w:r>
    </w:p>
    <w:p>
      <w:pPr>
        <w:ind w:firstLine="640" w:firstLineChars="200"/>
        <w:outlineLvl w:val="0"/>
        <w:rPr>
          <w:rFonts w:ascii="仿宋_GB2312"/>
          <w:sz w:val="32"/>
          <w:szCs w:val="32"/>
        </w:rPr>
      </w:pPr>
      <w:r>
        <w:rPr>
          <w:rFonts w:hint="eastAsia" w:ascii="仿宋_GB2312"/>
          <w:sz w:val="32"/>
          <w:szCs w:val="32"/>
        </w:rPr>
        <w:t>（1）土壤污染责任人认定申请；</w:t>
      </w:r>
    </w:p>
    <w:p>
      <w:pPr>
        <w:ind w:firstLine="640" w:firstLineChars="200"/>
        <w:outlineLvl w:val="0"/>
        <w:rPr>
          <w:rFonts w:ascii="仿宋_GB2312"/>
          <w:sz w:val="32"/>
          <w:szCs w:val="32"/>
        </w:rPr>
      </w:pPr>
      <w:r>
        <w:rPr>
          <w:rFonts w:hint="eastAsia" w:ascii="仿宋_GB2312"/>
          <w:sz w:val="32"/>
          <w:szCs w:val="32"/>
        </w:rPr>
        <w:t>（2）申请人及其法定代表人身份信息；</w:t>
      </w:r>
    </w:p>
    <w:p>
      <w:pPr>
        <w:ind w:firstLine="640" w:firstLineChars="200"/>
        <w:outlineLvl w:val="0"/>
        <w:rPr>
          <w:rFonts w:ascii="仿宋_GB2312"/>
          <w:sz w:val="32"/>
          <w:szCs w:val="32"/>
        </w:rPr>
      </w:pPr>
      <w:r>
        <w:rPr>
          <w:rFonts w:hint="eastAsia" w:ascii="仿宋_GB2312"/>
          <w:sz w:val="32"/>
          <w:szCs w:val="32"/>
        </w:rPr>
        <w:t>（3）申请人与地块关系的证明材料（如土地权属证明、租赁合同等）；</w:t>
      </w:r>
    </w:p>
    <w:p>
      <w:pPr>
        <w:ind w:firstLine="640" w:firstLineChars="200"/>
        <w:outlineLvl w:val="0"/>
        <w:rPr>
          <w:rFonts w:ascii="仿宋_GB2312"/>
          <w:sz w:val="32"/>
          <w:szCs w:val="32"/>
        </w:rPr>
      </w:pPr>
      <w:r>
        <w:rPr>
          <w:rFonts w:hint="eastAsia" w:ascii="仿宋_GB2312"/>
          <w:sz w:val="32"/>
          <w:szCs w:val="32"/>
        </w:rPr>
        <w:t>（4）已经依法评审通过的土壤污染状况调查报告、土壤污染风险评估报告等材料；</w:t>
      </w:r>
    </w:p>
    <w:p>
      <w:pPr>
        <w:ind w:firstLine="640" w:firstLineChars="200"/>
        <w:outlineLvl w:val="0"/>
        <w:rPr>
          <w:rFonts w:ascii="仿宋_GB2312"/>
          <w:sz w:val="32"/>
          <w:szCs w:val="32"/>
        </w:rPr>
      </w:pPr>
      <w:r>
        <w:rPr>
          <w:rFonts w:hint="eastAsia" w:ascii="仿宋_GB2312"/>
          <w:sz w:val="32"/>
          <w:szCs w:val="32"/>
        </w:rPr>
        <w:t>（5）涉及土壤污染及责任人认定的相关信息和线索；</w:t>
      </w:r>
    </w:p>
    <w:p>
      <w:pPr>
        <w:ind w:firstLine="640" w:firstLineChars="200"/>
        <w:outlineLvl w:val="0"/>
        <w:rPr>
          <w:rFonts w:ascii="仿宋_GB2312"/>
          <w:sz w:val="32"/>
          <w:szCs w:val="32"/>
        </w:rPr>
      </w:pPr>
      <w:r>
        <w:rPr>
          <w:rFonts w:hint="eastAsia" w:ascii="仿宋_GB2312"/>
          <w:sz w:val="32"/>
          <w:szCs w:val="32"/>
        </w:rPr>
        <w:t>（6）生态环境部门会同规划资源部门要求提供的其他材料。</w:t>
      </w:r>
    </w:p>
    <w:p>
      <w:pPr>
        <w:ind w:firstLine="643" w:firstLineChars="200"/>
        <w:outlineLvl w:val="0"/>
        <w:rPr>
          <w:rFonts w:ascii="仿宋_GB2312"/>
          <w:b/>
          <w:sz w:val="32"/>
          <w:szCs w:val="32"/>
        </w:rPr>
      </w:pPr>
      <w:r>
        <w:rPr>
          <w:rFonts w:hint="eastAsia" w:ascii="仿宋_GB2312"/>
          <w:b/>
          <w:sz w:val="32"/>
          <w:szCs w:val="32"/>
        </w:rPr>
        <w:t>（二）受理</w:t>
      </w:r>
    </w:p>
    <w:p>
      <w:pPr>
        <w:ind w:firstLine="640" w:firstLineChars="200"/>
        <w:outlineLvl w:val="0"/>
        <w:rPr>
          <w:rFonts w:ascii="仿宋_GB2312"/>
          <w:sz w:val="32"/>
          <w:szCs w:val="32"/>
        </w:rPr>
      </w:pPr>
      <w:r>
        <w:rPr>
          <w:rFonts w:hint="eastAsia" w:ascii="仿宋_GB2312"/>
          <w:sz w:val="32"/>
          <w:szCs w:val="32"/>
        </w:rPr>
        <w:t>市、区级生态环境局在确认收到申请后五个工作日内根据下列情况分别作出处理：</w:t>
      </w:r>
    </w:p>
    <w:p>
      <w:pPr>
        <w:ind w:firstLine="640" w:firstLineChars="200"/>
        <w:outlineLvl w:val="0"/>
        <w:rPr>
          <w:rFonts w:ascii="仿宋_GB2312"/>
          <w:sz w:val="32"/>
          <w:szCs w:val="32"/>
        </w:rPr>
      </w:pPr>
      <w:r>
        <w:rPr>
          <w:rFonts w:hint="eastAsia" w:ascii="仿宋_GB2312"/>
          <w:sz w:val="32"/>
          <w:szCs w:val="32"/>
        </w:rPr>
        <w:t>（1）不符合受理范围的，应当作出不予受理的决定，并告知申请人；</w:t>
      </w:r>
    </w:p>
    <w:p>
      <w:pPr>
        <w:ind w:firstLine="640" w:firstLineChars="200"/>
        <w:outlineLvl w:val="0"/>
        <w:rPr>
          <w:rFonts w:ascii="仿宋_GB2312"/>
          <w:sz w:val="32"/>
          <w:szCs w:val="32"/>
        </w:rPr>
      </w:pPr>
      <w:r>
        <w:rPr>
          <w:rFonts w:hint="eastAsia" w:ascii="仿宋_GB2312"/>
          <w:sz w:val="32"/>
          <w:szCs w:val="32"/>
        </w:rPr>
        <w:t>（2）不属于本行政机关受理的，应当作出不予受理的决定，并告知申请人向有关行政机关提出；</w:t>
      </w:r>
    </w:p>
    <w:p>
      <w:pPr>
        <w:ind w:firstLine="640" w:firstLineChars="200"/>
        <w:outlineLvl w:val="0"/>
        <w:rPr>
          <w:rFonts w:ascii="仿宋_GB2312"/>
          <w:sz w:val="32"/>
          <w:szCs w:val="32"/>
        </w:rPr>
      </w:pPr>
      <w:r>
        <w:rPr>
          <w:rFonts w:hint="eastAsia" w:ascii="仿宋_GB2312"/>
          <w:sz w:val="32"/>
          <w:szCs w:val="32"/>
        </w:rPr>
        <w:t>（3）申请材料不齐全的，应当一次性告知申请人需要补正的全部材料并退回申请；</w:t>
      </w:r>
    </w:p>
    <w:p>
      <w:pPr>
        <w:ind w:firstLine="640" w:firstLineChars="200"/>
        <w:outlineLvl w:val="0"/>
        <w:rPr>
          <w:rFonts w:ascii="仿宋_GB2312"/>
          <w:sz w:val="32"/>
          <w:szCs w:val="32"/>
        </w:rPr>
      </w:pPr>
      <w:r>
        <w:rPr>
          <w:rFonts w:hint="eastAsia" w:ascii="仿宋_GB2312"/>
          <w:sz w:val="32"/>
          <w:szCs w:val="32"/>
        </w:rPr>
        <w:t>（4）符合本规定，申请材料齐全的，应当受理。</w:t>
      </w:r>
    </w:p>
    <w:p>
      <w:pPr>
        <w:ind w:firstLine="640" w:firstLineChars="200"/>
        <w:outlineLvl w:val="0"/>
        <w:rPr>
          <w:rFonts w:ascii="仿宋_GB2312"/>
          <w:sz w:val="32"/>
          <w:szCs w:val="32"/>
        </w:rPr>
      </w:pPr>
      <w:r>
        <w:rPr>
          <w:rFonts w:hint="eastAsia" w:ascii="仿宋_GB2312"/>
          <w:sz w:val="32"/>
          <w:szCs w:val="32"/>
        </w:rPr>
        <w:t>市、区级生态环境局作出受理决定的日期，即为受理申请之日。</w:t>
      </w:r>
    </w:p>
    <w:p>
      <w:pPr>
        <w:ind w:firstLine="643" w:firstLineChars="200"/>
        <w:outlineLvl w:val="0"/>
        <w:rPr>
          <w:rFonts w:ascii="仿宋_GB2312"/>
          <w:b/>
          <w:sz w:val="32"/>
          <w:szCs w:val="32"/>
        </w:rPr>
      </w:pPr>
      <w:r>
        <w:rPr>
          <w:rFonts w:hint="eastAsia" w:ascii="仿宋_GB2312"/>
          <w:b/>
          <w:sz w:val="32"/>
          <w:szCs w:val="32"/>
        </w:rPr>
        <w:t>（三）调查</w:t>
      </w:r>
    </w:p>
    <w:p>
      <w:pPr>
        <w:ind w:firstLine="640" w:firstLineChars="200"/>
        <w:outlineLvl w:val="0"/>
        <w:rPr>
          <w:rFonts w:ascii="仿宋_GB2312"/>
          <w:sz w:val="32"/>
          <w:szCs w:val="32"/>
        </w:rPr>
      </w:pPr>
      <w:r>
        <w:rPr>
          <w:rFonts w:hint="eastAsia" w:ascii="仿宋_GB2312"/>
          <w:sz w:val="32"/>
          <w:szCs w:val="32"/>
        </w:rPr>
        <w:t>市生态环境局会同市规划资源局在受理申请之日起十个工作日内指定</w:t>
      </w:r>
      <w:r>
        <w:rPr>
          <w:rFonts w:ascii="仿宋_GB2312"/>
          <w:sz w:val="32"/>
          <w:szCs w:val="32"/>
        </w:rPr>
        <w:t>或</w:t>
      </w:r>
      <w:r>
        <w:rPr>
          <w:rFonts w:hint="eastAsia" w:ascii="仿宋_GB2312"/>
          <w:sz w:val="32"/>
          <w:szCs w:val="32"/>
        </w:rPr>
        <w:t>委托第三方调查机构启动调查工作。区生态环境局会同区规划资源局应在受理申请之日起十个工作日内成立调查组、也</w:t>
      </w:r>
      <w:r>
        <w:rPr>
          <w:rFonts w:ascii="仿宋_GB2312"/>
          <w:sz w:val="32"/>
          <w:szCs w:val="32"/>
        </w:rPr>
        <w:t>可以</w:t>
      </w:r>
      <w:r>
        <w:rPr>
          <w:rFonts w:hint="eastAsia" w:ascii="仿宋_GB2312"/>
          <w:sz w:val="32"/>
          <w:szCs w:val="32"/>
        </w:rPr>
        <w:t>指定或委托第三方调查机构启动调查工作。</w:t>
      </w:r>
    </w:p>
    <w:p>
      <w:pPr>
        <w:ind w:firstLine="640" w:firstLineChars="200"/>
        <w:outlineLvl w:val="0"/>
        <w:rPr>
          <w:rFonts w:ascii="仿宋_GB2312"/>
          <w:sz w:val="32"/>
          <w:szCs w:val="32"/>
        </w:rPr>
      </w:pPr>
      <w:r>
        <w:rPr>
          <w:rFonts w:hint="eastAsia" w:ascii="仿宋_GB2312"/>
          <w:sz w:val="32"/>
          <w:szCs w:val="32"/>
        </w:rPr>
        <w:t>第三方调查机构或者调查组应当自启动调查之日起六十个工作日内完成调查工作，并提交土壤污染责任人认定调查报告；情况复杂，不能在期限内完成调查的，应向委托单位提出延期申请（附件2），经批准后可以适当延长调查</w:t>
      </w:r>
      <w:r>
        <w:rPr>
          <w:rFonts w:ascii="仿宋_GB2312"/>
          <w:sz w:val="32"/>
          <w:szCs w:val="32"/>
        </w:rPr>
        <w:t>期</w:t>
      </w:r>
      <w:r>
        <w:rPr>
          <w:rFonts w:hint="eastAsia" w:ascii="仿宋_GB2312"/>
          <w:sz w:val="32"/>
          <w:szCs w:val="32"/>
        </w:rPr>
        <w:t>，延长期限应当告知申请人。需要进行鉴定评估的，生态环境部门会同自然资源部门可以委托相关技术机构开展鉴定评估，鉴定评估时间不计入调查期限。</w:t>
      </w:r>
    </w:p>
    <w:p>
      <w:pPr>
        <w:ind w:firstLine="643" w:firstLineChars="200"/>
        <w:outlineLvl w:val="0"/>
        <w:rPr>
          <w:rFonts w:ascii="仿宋_GB2312"/>
          <w:b/>
          <w:sz w:val="32"/>
          <w:szCs w:val="32"/>
        </w:rPr>
      </w:pPr>
      <w:r>
        <w:rPr>
          <w:rFonts w:hint="eastAsia" w:ascii="仿宋_GB2312"/>
          <w:b/>
          <w:sz w:val="32"/>
          <w:szCs w:val="32"/>
        </w:rPr>
        <w:t>（四）审查</w:t>
      </w:r>
    </w:p>
    <w:p>
      <w:pPr>
        <w:ind w:firstLine="640" w:firstLineChars="200"/>
        <w:outlineLvl w:val="0"/>
        <w:rPr>
          <w:rFonts w:ascii="仿宋_GB2312"/>
          <w:sz w:val="32"/>
          <w:szCs w:val="32"/>
        </w:rPr>
      </w:pPr>
      <w:r>
        <w:rPr>
          <w:rFonts w:hint="eastAsia" w:ascii="仿宋_GB2312"/>
          <w:sz w:val="32"/>
          <w:szCs w:val="32"/>
        </w:rPr>
        <w:t>调查工作结束后，原则上三个工作日内，第三方调查机构或者调查组应当将调查报告提交认定委员会进行审查（附件3）。认定委员会应当自收到调查报告之日起十五个工作日内进行审查，出具审查意见（附件4）。</w:t>
      </w:r>
    </w:p>
    <w:p>
      <w:pPr>
        <w:ind w:firstLine="640" w:firstLineChars="200"/>
        <w:outlineLvl w:val="0"/>
        <w:rPr>
          <w:rFonts w:ascii="仿宋_GB2312"/>
          <w:sz w:val="32"/>
          <w:szCs w:val="32"/>
        </w:rPr>
      </w:pPr>
      <w:r>
        <w:rPr>
          <w:rFonts w:hint="eastAsia" w:ascii="仿宋_GB2312"/>
          <w:sz w:val="32"/>
          <w:szCs w:val="32"/>
        </w:rPr>
        <w:t>调查报告未通过审查的，认定委员会应当将调查报告及审查整改意见单（附件5）退回调查机构或者调查组。第三方调查机构或者调查组应根据审查整改意见进行补充调查或者重新调查，并自调查报告退回之日起三十日内重新提交调查报告及工作补充情况表（附件6）。</w:t>
      </w:r>
    </w:p>
    <w:p>
      <w:pPr>
        <w:ind w:firstLine="640" w:firstLineChars="200"/>
        <w:outlineLvl w:val="0"/>
        <w:rPr>
          <w:rFonts w:ascii="仿宋_GB2312"/>
          <w:sz w:val="32"/>
          <w:szCs w:val="32"/>
        </w:rPr>
      </w:pPr>
      <w:r>
        <w:rPr>
          <w:rFonts w:hint="eastAsia" w:ascii="仿宋_GB2312"/>
          <w:sz w:val="32"/>
          <w:szCs w:val="32"/>
        </w:rPr>
        <w:t>调查报告通过审查的，认定委员会应当在三个工作日内将调查报告及审查意见报送生态环境局和同级规划资源局（附件7）。</w:t>
      </w:r>
    </w:p>
    <w:p>
      <w:pPr>
        <w:ind w:firstLine="643" w:firstLineChars="200"/>
        <w:outlineLvl w:val="0"/>
        <w:rPr>
          <w:rFonts w:ascii="仿宋_GB2312"/>
          <w:b/>
          <w:sz w:val="32"/>
          <w:szCs w:val="32"/>
        </w:rPr>
      </w:pPr>
      <w:r>
        <w:rPr>
          <w:rFonts w:hint="eastAsia" w:ascii="仿宋_GB2312"/>
          <w:b/>
          <w:sz w:val="32"/>
          <w:szCs w:val="32"/>
        </w:rPr>
        <w:t>（五）结果告知</w:t>
      </w:r>
    </w:p>
    <w:p>
      <w:pPr>
        <w:ind w:firstLine="640" w:firstLineChars="200"/>
        <w:outlineLvl w:val="0"/>
        <w:rPr>
          <w:rFonts w:ascii="仿宋_GB2312"/>
          <w:sz w:val="32"/>
          <w:szCs w:val="32"/>
        </w:rPr>
      </w:pPr>
      <w:r>
        <w:rPr>
          <w:rFonts w:hint="eastAsia" w:ascii="仿宋_GB2312"/>
          <w:sz w:val="32"/>
          <w:szCs w:val="32"/>
        </w:rPr>
        <w:t>市</w:t>
      </w:r>
      <w:r>
        <w:rPr>
          <w:rFonts w:ascii="仿宋_GB2312"/>
          <w:sz w:val="32"/>
          <w:szCs w:val="32"/>
        </w:rPr>
        <w:t>、区</w:t>
      </w:r>
      <w:r>
        <w:rPr>
          <w:rFonts w:hint="eastAsia" w:ascii="仿宋_GB2312"/>
          <w:sz w:val="32"/>
          <w:szCs w:val="32"/>
        </w:rPr>
        <w:t>生态环境局会同同级规划资源局应当自收到认定委员会报送的调查报告及审查意见之日起十五个工作日内作出决定，并于作出决定后十个工作日内连同认定委员会审查意见告知申请人、建设用地使用权人和土壤污染责任人；无法确定责任人的，告知申请人和建设用地使用权人。</w:t>
      </w:r>
    </w:p>
    <w:p>
      <w:pPr>
        <w:ind w:firstLine="643" w:firstLineChars="200"/>
        <w:outlineLvl w:val="0"/>
        <w:rPr>
          <w:rFonts w:ascii="仿宋_GB2312"/>
          <w:b/>
          <w:sz w:val="32"/>
          <w:szCs w:val="32"/>
        </w:rPr>
      </w:pPr>
      <w:r>
        <w:rPr>
          <w:rFonts w:hint="eastAsia" w:ascii="仿宋_GB2312"/>
          <w:b/>
          <w:sz w:val="32"/>
          <w:szCs w:val="32"/>
        </w:rPr>
        <w:t>（六）认定终止</w:t>
      </w:r>
    </w:p>
    <w:p>
      <w:pPr>
        <w:ind w:firstLine="640" w:firstLineChars="200"/>
        <w:outlineLvl w:val="0"/>
        <w:rPr>
          <w:rFonts w:ascii="仿宋_GB2312"/>
          <w:sz w:val="32"/>
          <w:szCs w:val="32"/>
        </w:rPr>
      </w:pPr>
      <w:r>
        <w:rPr>
          <w:rFonts w:hint="eastAsia" w:ascii="仿宋_GB2312"/>
          <w:sz w:val="32"/>
          <w:szCs w:val="32"/>
        </w:rPr>
        <w:t>土壤污染责任人认定过程中，发生下列情形之一的，可以终止土壤污染责任人认定：</w:t>
      </w:r>
    </w:p>
    <w:p>
      <w:pPr>
        <w:ind w:firstLine="640" w:firstLineChars="200"/>
        <w:outlineLvl w:val="0"/>
        <w:rPr>
          <w:rFonts w:ascii="仿宋_GB2312"/>
          <w:sz w:val="32"/>
          <w:szCs w:val="32"/>
        </w:rPr>
      </w:pPr>
      <w:r>
        <w:rPr>
          <w:rFonts w:hint="eastAsia" w:ascii="仿宋_GB2312"/>
          <w:sz w:val="32"/>
          <w:szCs w:val="32"/>
        </w:rPr>
        <w:t>（1）涉及土壤污染责任的单位和个人之间就土壤污染责任承担及责任份额协商达成一致，签署</w:t>
      </w:r>
      <w:r>
        <w:rPr>
          <w:rFonts w:ascii="仿宋_GB2312"/>
          <w:sz w:val="32"/>
          <w:szCs w:val="32"/>
        </w:rPr>
        <w:t>相关协议书</w:t>
      </w:r>
      <w:r>
        <w:rPr>
          <w:rFonts w:hint="eastAsia" w:ascii="仿宋_GB2312"/>
          <w:sz w:val="32"/>
          <w:szCs w:val="32"/>
        </w:rPr>
        <w:t>并提供给</w:t>
      </w:r>
      <w:r>
        <w:rPr>
          <w:rFonts w:ascii="仿宋_GB2312"/>
          <w:sz w:val="32"/>
          <w:szCs w:val="32"/>
        </w:rPr>
        <w:t>生态环境部门的</w:t>
      </w:r>
      <w:r>
        <w:rPr>
          <w:rFonts w:hint="eastAsia" w:ascii="仿宋_GB2312"/>
          <w:sz w:val="32"/>
          <w:szCs w:val="32"/>
        </w:rPr>
        <w:t>；</w:t>
      </w:r>
    </w:p>
    <w:p>
      <w:pPr>
        <w:ind w:firstLine="640" w:firstLineChars="200"/>
        <w:outlineLvl w:val="0"/>
        <w:rPr>
          <w:rFonts w:ascii="仿宋_GB2312"/>
          <w:sz w:val="32"/>
          <w:szCs w:val="32"/>
        </w:rPr>
      </w:pPr>
      <w:r>
        <w:rPr>
          <w:rFonts w:hint="eastAsia" w:ascii="仿宋_GB2312"/>
          <w:sz w:val="32"/>
          <w:szCs w:val="32"/>
        </w:rPr>
        <w:t>（2）经诉讼等途径已确认土壤污染责任的，</w:t>
      </w:r>
      <w:r>
        <w:rPr>
          <w:rFonts w:ascii="仿宋_GB2312"/>
          <w:sz w:val="32"/>
          <w:szCs w:val="32"/>
        </w:rPr>
        <w:t>将证明材料提供</w:t>
      </w:r>
      <w:r>
        <w:rPr>
          <w:rFonts w:hint="eastAsia" w:ascii="仿宋_GB2312"/>
          <w:sz w:val="32"/>
          <w:szCs w:val="32"/>
        </w:rPr>
        <w:t>给</w:t>
      </w:r>
      <w:r>
        <w:rPr>
          <w:rFonts w:ascii="仿宋_GB2312"/>
          <w:sz w:val="32"/>
          <w:szCs w:val="32"/>
        </w:rPr>
        <w:t>生态环境部门的</w:t>
      </w:r>
      <w:r>
        <w:rPr>
          <w:rFonts w:hint="eastAsia" w:ascii="仿宋_GB2312"/>
          <w:sz w:val="32"/>
          <w:szCs w:val="32"/>
        </w:rPr>
        <w:t>；</w:t>
      </w:r>
    </w:p>
    <w:p>
      <w:pPr>
        <w:ind w:firstLine="640" w:firstLineChars="200"/>
        <w:outlineLvl w:val="0"/>
        <w:rPr>
          <w:rFonts w:ascii="仿宋_GB2312"/>
          <w:sz w:val="32"/>
          <w:szCs w:val="32"/>
        </w:rPr>
      </w:pPr>
      <w:r>
        <w:rPr>
          <w:rFonts w:hint="eastAsia" w:ascii="仿宋_GB2312"/>
          <w:sz w:val="32"/>
          <w:szCs w:val="32"/>
        </w:rPr>
        <w:t>（3）申请人主动申请终止认定的。</w:t>
      </w:r>
    </w:p>
    <w:p>
      <w:pPr>
        <w:ind w:firstLine="640" w:firstLineChars="200"/>
        <w:outlineLvl w:val="0"/>
        <w:rPr>
          <w:rFonts w:ascii="仿宋_GB2312"/>
          <w:sz w:val="32"/>
          <w:szCs w:val="32"/>
        </w:rPr>
      </w:pPr>
      <w:r>
        <w:rPr>
          <w:rFonts w:hint="eastAsia" w:ascii="仿宋_GB2312"/>
          <w:sz w:val="32"/>
          <w:szCs w:val="32"/>
        </w:rPr>
        <w:t>涉及前款第3项的，市</w:t>
      </w:r>
      <w:r>
        <w:rPr>
          <w:rFonts w:ascii="仿宋_GB2312"/>
          <w:sz w:val="32"/>
          <w:szCs w:val="32"/>
        </w:rPr>
        <w:t>、区</w:t>
      </w:r>
      <w:r>
        <w:rPr>
          <w:rFonts w:hint="eastAsia" w:ascii="仿宋_GB2312"/>
          <w:sz w:val="32"/>
          <w:szCs w:val="32"/>
        </w:rPr>
        <w:t>生态环境部门会同级规划资源部门收到涉及土壤污染责任的单位和个人提交的终止申请表（附件8）后，可以终止认定。</w:t>
      </w:r>
    </w:p>
    <w:p>
      <w:pPr>
        <w:ind w:firstLine="643" w:firstLineChars="200"/>
        <w:outlineLvl w:val="0"/>
        <w:rPr>
          <w:rFonts w:ascii="仿宋_GB2312"/>
          <w:b/>
          <w:sz w:val="32"/>
          <w:szCs w:val="32"/>
        </w:rPr>
      </w:pPr>
      <w:r>
        <w:rPr>
          <w:rFonts w:hint="eastAsia" w:ascii="仿宋_GB2312"/>
          <w:b/>
          <w:sz w:val="32"/>
          <w:szCs w:val="32"/>
        </w:rPr>
        <w:t>（七）材料归档</w:t>
      </w:r>
    </w:p>
    <w:p>
      <w:pPr>
        <w:numPr>
          <w:ilvl w:val="0"/>
          <w:numId w:val="0"/>
        </w:numPr>
        <w:ind w:left="0" w:firstLine="640" w:firstLineChars="200"/>
        <w:outlineLvl w:val="0"/>
        <w:rPr>
          <w:rFonts w:ascii="仿宋_GB2312" w:hAnsi="Times New Roman" w:eastAsia="仿宋_GB2312"/>
          <w:sz w:val="32"/>
          <w:szCs w:val="32"/>
        </w:rPr>
      </w:pPr>
      <w:r>
        <w:rPr>
          <w:rFonts w:hint="eastAsia" w:ascii="仿宋_GB2312"/>
          <w:sz w:val="32"/>
          <w:szCs w:val="32"/>
        </w:rPr>
        <w:t>建设用地土壤污染责任人认定归档材料（附件9），由受理认定申请的生态环境局留存。委托调查机构开展调查的，调查机构应留存一份。归档材料应当至少保存三十年。</w:t>
      </w:r>
    </w:p>
    <w:p>
      <w:pPr>
        <w:numPr>
          <w:ilvl w:val="0"/>
          <w:numId w:val="1"/>
        </w:numPr>
        <w:outlineLvl w:val="0"/>
        <w:rPr>
          <w:rFonts w:ascii="黑体" w:hAnsi="黑体" w:eastAsia="黑体"/>
          <w:sz w:val="32"/>
          <w:szCs w:val="32"/>
        </w:rPr>
      </w:pPr>
      <w:r>
        <w:rPr>
          <w:rFonts w:hint="eastAsia" w:ascii="黑体" w:hAnsi="黑体" w:eastAsia="黑体"/>
          <w:sz w:val="32"/>
          <w:szCs w:val="32"/>
        </w:rPr>
        <w:t>调查组或第三方调查机构</w:t>
      </w:r>
    </w:p>
    <w:p>
      <w:pPr>
        <w:ind w:firstLine="640" w:firstLineChars="200"/>
        <w:rPr>
          <w:rFonts w:ascii="仿宋_GB2312" w:hAnsi="仿宋"/>
          <w:sz w:val="32"/>
          <w:szCs w:val="32"/>
        </w:rPr>
      </w:pPr>
      <w:r>
        <w:rPr>
          <w:rFonts w:hint="eastAsia" w:ascii="仿宋_GB2312" w:hAnsi="仿宋"/>
          <w:sz w:val="32"/>
          <w:szCs w:val="32"/>
        </w:rPr>
        <w:t>调查组或第三方调查机构应确保调查过程客观公正、</w:t>
      </w:r>
      <w:r>
        <w:rPr>
          <w:rFonts w:ascii="仿宋_GB2312" w:hAnsi="仿宋"/>
          <w:sz w:val="32"/>
          <w:szCs w:val="32"/>
        </w:rPr>
        <w:t>实事求是</w:t>
      </w:r>
      <w:r>
        <w:rPr>
          <w:rFonts w:hint="eastAsia" w:ascii="仿宋_GB2312" w:hAnsi="仿宋"/>
          <w:sz w:val="32"/>
          <w:szCs w:val="32"/>
        </w:rPr>
        <w:t>，对</w:t>
      </w:r>
      <w:r>
        <w:rPr>
          <w:rFonts w:hint="eastAsia" w:ascii="仿宋_GB2312"/>
          <w:sz w:val="32"/>
          <w:szCs w:val="32"/>
        </w:rPr>
        <w:t>涉及土壤污染责任的单位和个人的污染行为，以及该污染行为与建设用地土壤污染之间的因果关系等开展调查，可以向申请人或相关单位和个人调取与建设用地有关的信息和情况。对涉及认定项目有重大利益关系、影响调查客观公正性的，应主动予以回避。对于弄虚作假、不公正出具认定报告的，承担相应法律责任。</w:t>
      </w:r>
    </w:p>
    <w:p>
      <w:pPr>
        <w:ind w:firstLine="640" w:firstLineChars="200"/>
        <w:rPr>
          <w:rFonts w:ascii="仿宋_GB2312" w:hAnsi="仿宋"/>
          <w:sz w:val="32"/>
          <w:szCs w:val="32"/>
        </w:rPr>
      </w:pPr>
      <w:r>
        <w:rPr>
          <w:rFonts w:hint="eastAsia" w:ascii="仿宋_GB2312" w:hAnsi="仿宋"/>
          <w:sz w:val="32"/>
          <w:szCs w:val="32"/>
        </w:rPr>
        <w:t>第三方调查机构需符合以下要求：</w:t>
      </w:r>
    </w:p>
    <w:p>
      <w:pPr>
        <w:ind w:firstLine="640" w:firstLineChars="200"/>
        <w:rPr>
          <w:rFonts w:ascii="仿宋_GB2312" w:hAnsi="仿宋"/>
          <w:sz w:val="32"/>
          <w:szCs w:val="32"/>
        </w:rPr>
      </w:pPr>
      <w:r>
        <w:rPr>
          <w:rFonts w:hint="eastAsia" w:ascii="仿宋_GB2312" w:hAnsi="仿宋"/>
          <w:sz w:val="32"/>
          <w:szCs w:val="32"/>
        </w:rPr>
        <w:t>（</w:t>
      </w:r>
      <w:r>
        <w:rPr>
          <w:rFonts w:hint="eastAsia" w:ascii="仿宋_GB2312"/>
          <w:sz w:val="32"/>
          <w:szCs w:val="32"/>
        </w:rPr>
        <w:t>1</w:t>
      </w:r>
      <w:r>
        <w:rPr>
          <w:rFonts w:hint="eastAsia" w:ascii="仿宋_GB2312" w:hAnsi="仿宋"/>
          <w:sz w:val="32"/>
          <w:szCs w:val="32"/>
        </w:rPr>
        <w:t>）能独立开展土壤污染责任人认定工作的独立法人机构或其他组织；</w:t>
      </w:r>
    </w:p>
    <w:p>
      <w:pPr>
        <w:ind w:firstLine="640" w:firstLineChars="200"/>
        <w:rPr>
          <w:rFonts w:ascii="仿宋_GB2312" w:hAnsi="仿宋"/>
          <w:sz w:val="32"/>
          <w:szCs w:val="32"/>
        </w:rPr>
      </w:pPr>
      <w:r>
        <w:rPr>
          <w:rFonts w:hint="eastAsia" w:ascii="仿宋_GB2312" w:hAnsi="仿宋"/>
          <w:sz w:val="32"/>
          <w:szCs w:val="32"/>
        </w:rPr>
        <w:t>（</w:t>
      </w:r>
      <w:r>
        <w:rPr>
          <w:rFonts w:hint="eastAsia" w:ascii="仿宋_GB2312"/>
          <w:sz w:val="32"/>
          <w:szCs w:val="32"/>
        </w:rPr>
        <w:t>2</w:t>
      </w:r>
      <w:r>
        <w:rPr>
          <w:rFonts w:hint="eastAsia" w:ascii="仿宋_GB2312" w:hAnsi="仿宋"/>
          <w:sz w:val="32"/>
          <w:szCs w:val="32"/>
        </w:rPr>
        <w:t>）遵守国家有关法律法规和政策规定，社会信誉良好，无违法记录；</w:t>
      </w:r>
    </w:p>
    <w:p>
      <w:pPr>
        <w:ind w:firstLine="640" w:firstLineChars="200"/>
        <w:rPr>
          <w:rFonts w:ascii="仿宋_GB2312" w:hAnsi="仿宋"/>
          <w:sz w:val="32"/>
          <w:szCs w:val="32"/>
        </w:rPr>
      </w:pPr>
      <w:r>
        <w:rPr>
          <w:rFonts w:hint="eastAsia" w:ascii="仿宋_GB2312" w:hAnsi="仿宋"/>
          <w:sz w:val="32"/>
          <w:szCs w:val="32"/>
        </w:rPr>
        <w:t>（</w:t>
      </w:r>
      <w:r>
        <w:rPr>
          <w:rFonts w:hint="eastAsia" w:ascii="仿宋_GB2312"/>
          <w:sz w:val="32"/>
          <w:szCs w:val="32"/>
        </w:rPr>
        <w:t>3</w:t>
      </w:r>
      <w:r>
        <w:rPr>
          <w:rFonts w:hint="eastAsia" w:ascii="仿宋_GB2312" w:hAnsi="仿宋"/>
          <w:sz w:val="32"/>
          <w:szCs w:val="32"/>
        </w:rPr>
        <w:t>）具备健全的技术审核工作质量保证体系和档案管理体系；</w:t>
      </w:r>
    </w:p>
    <w:p>
      <w:pPr>
        <w:ind w:firstLine="640" w:firstLineChars="200"/>
        <w:rPr>
          <w:rFonts w:ascii="仿宋_GB2312" w:hAnsi="仿宋"/>
          <w:sz w:val="32"/>
          <w:szCs w:val="32"/>
        </w:rPr>
      </w:pPr>
      <w:r>
        <w:rPr>
          <w:rFonts w:hint="eastAsia" w:ascii="仿宋_GB2312" w:hAnsi="仿宋"/>
          <w:sz w:val="32"/>
          <w:szCs w:val="32"/>
        </w:rPr>
        <w:t>（</w:t>
      </w:r>
      <w:r>
        <w:rPr>
          <w:rFonts w:hint="eastAsia" w:ascii="仿宋_GB2312"/>
          <w:sz w:val="32"/>
          <w:szCs w:val="32"/>
        </w:rPr>
        <w:t>4</w:t>
      </w:r>
      <w:r>
        <w:rPr>
          <w:rFonts w:hint="eastAsia" w:ascii="仿宋_GB2312" w:hAnsi="仿宋"/>
          <w:sz w:val="32"/>
          <w:szCs w:val="32"/>
        </w:rPr>
        <w:t>）不得与所调查的建设用地、涉及土壤污染责任的单位和个人存在利益关系；</w:t>
      </w:r>
    </w:p>
    <w:p>
      <w:pPr>
        <w:ind w:firstLine="640" w:firstLineChars="200"/>
        <w:rPr>
          <w:rFonts w:ascii="仿宋_GB2312" w:hAnsi="仿宋"/>
          <w:sz w:val="32"/>
          <w:szCs w:val="32"/>
        </w:rPr>
      </w:pPr>
      <w:r>
        <w:rPr>
          <w:rFonts w:hint="eastAsia" w:ascii="仿宋_GB2312" w:hAnsi="仿宋"/>
          <w:sz w:val="32"/>
          <w:szCs w:val="32"/>
        </w:rPr>
        <w:t>鼓励生态环境损害鉴定评估推荐机构作为第三方调查机构。</w:t>
      </w:r>
    </w:p>
    <w:p>
      <w:pPr>
        <w:numPr>
          <w:ilvl w:val="0"/>
          <w:numId w:val="1"/>
        </w:numPr>
        <w:outlineLvl w:val="0"/>
        <w:rPr>
          <w:rFonts w:ascii="黑体" w:hAnsi="黑体" w:eastAsia="黑体"/>
          <w:sz w:val="32"/>
          <w:szCs w:val="32"/>
        </w:rPr>
      </w:pPr>
      <w:r>
        <w:rPr>
          <w:rFonts w:hint="eastAsia" w:ascii="黑体" w:hAnsi="黑体" w:eastAsia="黑体"/>
          <w:sz w:val="32"/>
          <w:szCs w:val="32"/>
        </w:rPr>
        <w:t>成立认定委员会</w:t>
      </w:r>
    </w:p>
    <w:p>
      <w:pPr>
        <w:ind w:firstLine="640" w:firstLineChars="200"/>
        <w:rPr>
          <w:rFonts w:ascii="仿宋_GB2312" w:hAnsi="仿宋"/>
          <w:sz w:val="32"/>
          <w:szCs w:val="32"/>
        </w:rPr>
      </w:pPr>
      <w:r>
        <w:rPr>
          <w:rFonts w:hint="eastAsia" w:ascii="仿宋_GB2312" w:hAnsi="仿宋"/>
          <w:sz w:val="32"/>
          <w:szCs w:val="32"/>
        </w:rPr>
        <w:t>土壤污染责任人认定委员会负责对土壤污染责任人认定调查报告进行审查，并将调查报告和审查意见报送生态环境局和规划资源局，认定委员会成员不得与要审查的土壤污染责任人调查工作存在利益关系。</w:t>
      </w:r>
    </w:p>
    <w:p>
      <w:pPr>
        <w:ind w:firstLine="640" w:firstLineChars="200"/>
        <w:rPr>
          <w:rFonts w:ascii="仿宋_GB2312" w:hAnsi="仿宋"/>
          <w:sz w:val="32"/>
          <w:szCs w:val="32"/>
        </w:rPr>
      </w:pPr>
      <w:r>
        <w:rPr>
          <w:rFonts w:hint="eastAsia" w:ascii="仿宋_GB2312" w:hAnsi="仿宋"/>
          <w:sz w:val="32"/>
          <w:szCs w:val="32"/>
        </w:rPr>
        <w:t>市级认定委员会由市生态环境局会同规划资源局成立，区级认定委员会由区生态环境局会同区规划资源局成立。委员会成员由生态环境局、</w:t>
      </w:r>
      <w:r>
        <w:rPr>
          <w:rFonts w:hint="eastAsia" w:ascii="仿宋_GB2312"/>
          <w:sz w:val="32"/>
          <w:szCs w:val="32"/>
        </w:rPr>
        <w:t>规划资源局</w:t>
      </w:r>
      <w:r>
        <w:rPr>
          <w:rFonts w:hint="eastAsia" w:ascii="仿宋_GB2312" w:hAnsi="仿宋"/>
          <w:sz w:val="32"/>
          <w:szCs w:val="32"/>
        </w:rPr>
        <w:t>专职工作人员和上海市建设用地土壤环境保护领域专家库专家组成（</w:t>
      </w:r>
      <w:r>
        <w:rPr>
          <w:rFonts w:ascii="仿宋_GB2312" w:hAnsi="仿宋"/>
          <w:sz w:val="32"/>
          <w:szCs w:val="32"/>
        </w:rPr>
        <w:t>根据</w:t>
      </w:r>
      <w:r>
        <w:rPr>
          <w:rFonts w:hint="eastAsia" w:ascii="仿宋_GB2312" w:hAnsi="仿宋"/>
          <w:sz w:val="32"/>
          <w:szCs w:val="32"/>
        </w:rPr>
        <w:t>地块</w:t>
      </w:r>
      <w:r>
        <w:rPr>
          <w:rFonts w:ascii="仿宋_GB2312" w:hAnsi="仿宋"/>
          <w:sz w:val="32"/>
          <w:szCs w:val="32"/>
        </w:rPr>
        <w:t>特性</w:t>
      </w:r>
      <w:r>
        <w:rPr>
          <w:rFonts w:hint="eastAsia" w:ascii="仿宋_GB2312" w:hAnsi="仿宋"/>
          <w:sz w:val="32"/>
          <w:szCs w:val="32"/>
        </w:rPr>
        <w:t>从</w:t>
      </w:r>
      <w:r>
        <w:rPr>
          <w:rFonts w:ascii="仿宋_GB2312" w:hAnsi="仿宋"/>
          <w:sz w:val="32"/>
          <w:szCs w:val="32"/>
        </w:rPr>
        <w:t>专家库选取</w:t>
      </w:r>
      <w:r>
        <w:rPr>
          <w:rFonts w:hint="eastAsia" w:ascii="仿宋_GB2312" w:hAnsi="仿宋"/>
          <w:sz w:val="32"/>
          <w:szCs w:val="32"/>
        </w:rPr>
        <w:t>5名</w:t>
      </w:r>
      <w:r>
        <w:rPr>
          <w:rFonts w:ascii="仿宋_GB2312" w:hAnsi="仿宋"/>
          <w:sz w:val="32"/>
          <w:szCs w:val="32"/>
        </w:rPr>
        <w:t>）</w:t>
      </w:r>
      <w:r>
        <w:rPr>
          <w:rFonts w:hint="eastAsia" w:ascii="仿宋_GB2312" w:hAnsi="仿宋"/>
          <w:sz w:val="32"/>
          <w:szCs w:val="32"/>
        </w:rPr>
        <w:t>，委员会设主任委员</w:t>
      </w:r>
      <w:r>
        <w:rPr>
          <w:rFonts w:hint="eastAsia" w:ascii="仿宋_GB2312"/>
          <w:sz w:val="32"/>
          <w:szCs w:val="32"/>
        </w:rPr>
        <w:t>2</w:t>
      </w:r>
      <w:r>
        <w:rPr>
          <w:rFonts w:hint="eastAsia" w:ascii="仿宋_GB2312" w:hAnsi="仿宋"/>
          <w:sz w:val="32"/>
          <w:szCs w:val="32"/>
        </w:rPr>
        <w:t>名，分别由生态环境局、规划资源局分管领导担任，委员会设召集人</w:t>
      </w:r>
      <w:r>
        <w:rPr>
          <w:rFonts w:hint="eastAsia" w:ascii="仿宋_GB2312"/>
          <w:sz w:val="32"/>
          <w:szCs w:val="32"/>
        </w:rPr>
        <w:t>1</w:t>
      </w:r>
      <w:r>
        <w:rPr>
          <w:rFonts w:hint="eastAsia" w:ascii="仿宋_GB2312" w:hAnsi="仿宋"/>
          <w:sz w:val="32"/>
          <w:szCs w:val="32"/>
        </w:rPr>
        <w:t>名。</w:t>
      </w:r>
    </w:p>
    <w:p>
      <w:pPr>
        <w:ind w:firstLine="640" w:firstLineChars="200"/>
        <w:rPr>
          <w:rFonts w:ascii="黑体" w:hAnsi="黑体" w:eastAsia="黑体"/>
          <w:sz w:val="32"/>
          <w:szCs w:val="32"/>
        </w:rPr>
      </w:pPr>
    </w:p>
    <w:p>
      <w:pPr>
        <w:ind w:firstLine="640" w:firstLineChars="200"/>
        <w:rPr>
          <w:rFonts w:ascii="仿宋_GB2312"/>
          <w:sz w:val="32"/>
          <w:szCs w:val="32"/>
        </w:rPr>
      </w:pPr>
      <w:r>
        <w:rPr>
          <w:rFonts w:hint="eastAsia" w:ascii="仿宋_GB2312"/>
          <w:sz w:val="32"/>
          <w:szCs w:val="32"/>
        </w:rPr>
        <w:t>附件：</w:t>
      </w:r>
    </w:p>
    <w:p>
      <w:pPr>
        <w:pStyle w:val="13"/>
        <w:numPr>
          <w:ilvl w:val="0"/>
          <w:numId w:val="2"/>
        </w:numPr>
        <w:ind w:firstLineChars="0"/>
        <w:rPr>
          <w:rFonts w:ascii="仿宋_GB2312" w:hAnsi="仿宋"/>
          <w:sz w:val="32"/>
          <w:szCs w:val="32"/>
        </w:rPr>
      </w:pPr>
      <w:r>
        <w:rPr>
          <w:rFonts w:hint="eastAsia" w:ascii="仿宋_GB2312" w:hAnsi="仿宋"/>
          <w:sz w:val="32"/>
          <w:szCs w:val="32"/>
        </w:rPr>
        <w:t>土壤污染责任人认定申请表</w:t>
      </w:r>
    </w:p>
    <w:p>
      <w:pPr>
        <w:pStyle w:val="13"/>
        <w:numPr>
          <w:ilvl w:val="0"/>
          <w:numId w:val="2"/>
        </w:numPr>
        <w:ind w:firstLineChars="0"/>
        <w:rPr>
          <w:rFonts w:ascii="仿宋_GB2312" w:hAnsi="仿宋"/>
          <w:sz w:val="32"/>
          <w:szCs w:val="32"/>
        </w:rPr>
      </w:pPr>
      <w:r>
        <w:rPr>
          <w:rFonts w:hint="eastAsia" w:ascii="仿宋_GB2312" w:hAnsi="黑体"/>
          <w:bCs/>
          <w:sz w:val="32"/>
          <w:szCs w:val="32"/>
        </w:rPr>
        <w:t>土壤污染责任人认定工作流程图</w:t>
      </w:r>
    </w:p>
    <w:p>
      <w:pPr>
        <w:pStyle w:val="13"/>
        <w:numPr>
          <w:ilvl w:val="0"/>
          <w:numId w:val="2"/>
        </w:numPr>
        <w:ind w:firstLineChars="0"/>
        <w:rPr>
          <w:rFonts w:ascii="仿宋_GB2312" w:hAnsi="仿宋"/>
          <w:sz w:val="32"/>
          <w:szCs w:val="32"/>
        </w:rPr>
      </w:pPr>
      <w:r>
        <w:rPr>
          <w:rFonts w:hint="eastAsia" w:ascii="仿宋_GB2312"/>
          <w:sz w:val="32"/>
          <w:szCs w:val="32"/>
        </w:rPr>
        <w:t>土壤污染责任人认定调查延期申请单</w:t>
      </w:r>
    </w:p>
    <w:p>
      <w:pPr>
        <w:pStyle w:val="13"/>
        <w:numPr>
          <w:ilvl w:val="0"/>
          <w:numId w:val="2"/>
        </w:numPr>
        <w:ind w:firstLineChars="0"/>
        <w:rPr>
          <w:rFonts w:ascii="仿宋_GB2312" w:hAnsi="仿宋"/>
          <w:sz w:val="32"/>
          <w:szCs w:val="32"/>
        </w:rPr>
      </w:pPr>
      <w:r>
        <w:rPr>
          <w:rFonts w:hint="eastAsia" w:ascii="仿宋_GB2312" w:hAnsi="仿宋"/>
          <w:sz w:val="32"/>
          <w:szCs w:val="32"/>
        </w:rPr>
        <w:t>土壤污染责任人认定调查报告提交单</w:t>
      </w:r>
    </w:p>
    <w:p>
      <w:pPr>
        <w:pStyle w:val="13"/>
        <w:numPr>
          <w:ilvl w:val="0"/>
          <w:numId w:val="2"/>
        </w:numPr>
        <w:ind w:firstLineChars="0"/>
        <w:rPr>
          <w:rFonts w:ascii="仿宋_GB2312" w:hAnsi="仿宋"/>
          <w:sz w:val="32"/>
          <w:szCs w:val="32"/>
        </w:rPr>
      </w:pPr>
      <w:r>
        <w:rPr>
          <w:rFonts w:hint="eastAsia" w:ascii="仿宋_GB2312"/>
          <w:sz w:val="32"/>
          <w:szCs w:val="32"/>
        </w:rPr>
        <w:t>土壤污染责任人认定委员会审查意见表</w:t>
      </w:r>
    </w:p>
    <w:p>
      <w:pPr>
        <w:pStyle w:val="13"/>
        <w:numPr>
          <w:ilvl w:val="0"/>
          <w:numId w:val="2"/>
        </w:numPr>
        <w:ind w:firstLineChars="0"/>
        <w:rPr>
          <w:rFonts w:ascii="仿宋_GB2312" w:hAnsi="仿宋"/>
          <w:sz w:val="32"/>
          <w:szCs w:val="32"/>
        </w:rPr>
      </w:pPr>
      <w:r>
        <w:rPr>
          <w:rFonts w:hint="eastAsia" w:ascii="仿宋_GB2312" w:hAnsi="仿宋"/>
          <w:sz w:val="32"/>
          <w:szCs w:val="32"/>
        </w:rPr>
        <w:t>土壤污染责任人认定调查报告审查整改意见单</w:t>
      </w:r>
    </w:p>
    <w:p>
      <w:pPr>
        <w:pStyle w:val="13"/>
        <w:numPr>
          <w:ilvl w:val="0"/>
          <w:numId w:val="2"/>
        </w:numPr>
        <w:ind w:firstLineChars="0"/>
        <w:rPr>
          <w:rFonts w:ascii="仿宋_GB2312"/>
          <w:sz w:val="32"/>
          <w:szCs w:val="32"/>
        </w:rPr>
      </w:pPr>
      <w:r>
        <w:rPr>
          <w:rFonts w:hint="eastAsia" w:ascii="仿宋_GB2312"/>
          <w:sz w:val="32"/>
          <w:szCs w:val="32"/>
        </w:rPr>
        <w:t>土壤污染责任人认定调查报告工作补充情况表</w:t>
      </w:r>
    </w:p>
    <w:p>
      <w:pPr>
        <w:pStyle w:val="13"/>
        <w:numPr>
          <w:ilvl w:val="0"/>
          <w:numId w:val="2"/>
        </w:numPr>
        <w:ind w:firstLineChars="0"/>
        <w:rPr>
          <w:rFonts w:ascii="仿宋_GB2312" w:hAnsi="仿宋"/>
          <w:sz w:val="32"/>
          <w:szCs w:val="32"/>
        </w:rPr>
      </w:pPr>
      <w:r>
        <w:rPr>
          <w:rFonts w:hint="eastAsia" w:ascii="仿宋_GB2312" w:hAnsi="仿宋"/>
          <w:sz w:val="32"/>
          <w:szCs w:val="32"/>
        </w:rPr>
        <w:t>土壤污染责任人认定调查报告审查意见提交单</w:t>
      </w:r>
    </w:p>
    <w:p>
      <w:pPr>
        <w:pStyle w:val="13"/>
        <w:numPr>
          <w:ilvl w:val="0"/>
          <w:numId w:val="2"/>
        </w:numPr>
        <w:ind w:firstLineChars="0"/>
        <w:rPr>
          <w:rFonts w:ascii="仿宋_GB2312" w:hAnsi="仿宋"/>
          <w:sz w:val="32"/>
          <w:szCs w:val="32"/>
        </w:rPr>
      </w:pPr>
      <w:r>
        <w:rPr>
          <w:rFonts w:hint="eastAsia" w:ascii="仿宋_GB2312" w:hAnsi="仿宋"/>
          <w:sz w:val="32"/>
          <w:szCs w:val="32"/>
        </w:rPr>
        <w:t>土壤污染责任人认定终止申请表</w:t>
      </w:r>
    </w:p>
    <w:p>
      <w:pPr>
        <w:pStyle w:val="13"/>
        <w:numPr>
          <w:ilvl w:val="0"/>
          <w:numId w:val="2"/>
        </w:numPr>
        <w:ind w:firstLineChars="0"/>
        <w:rPr>
          <w:rFonts w:ascii="仿宋_GB2312" w:hAnsi="仿宋"/>
          <w:sz w:val="32"/>
          <w:szCs w:val="32"/>
        </w:rPr>
      </w:pPr>
      <w:r>
        <w:rPr>
          <w:rFonts w:hint="eastAsia" w:ascii="仿宋_GB2312"/>
          <w:sz w:val="32"/>
          <w:szCs w:val="32"/>
        </w:rPr>
        <w:t>土壤污染责任人认定归档材料清单</w:t>
      </w:r>
    </w:p>
    <w:p>
      <w:pPr>
        <w:widowControl/>
        <w:spacing w:line="240" w:lineRule="auto"/>
        <w:jc w:val="left"/>
        <w:rPr>
          <w:rFonts w:ascii="仿宋_GB2312"/>
          <w:sz w:val="32"/>
          <w:szCs w:val="32"/>
        </w:rPr>
      </w:pPr>
    </w:p>
    <w:p>
      <w:pPr>
        <w:widowControl/>
        <w:spacing w:line="240" w:lineRule="auto"/>
        <w:jc w:val="left"/>
        <w:rPr>
          <w:rFonts w:ascii="仿宋_GB2312"/>
          <w:sz w:val="32"/>
          <w:szCs w:val="32"/>
        </w:rPr>
      </w:pPr>
    </w:p>
    <w:p>
      <w:pPr>
        <w:widowControl/>
        <w:spacing w:line="240" w:lineRule="auto"/>
        <w:jc w:val="right"/>
        <w:rPr>
          <w:rFonts w:ascii="仿宋_GB2312"/>
          <w:sz w:val="32"/>
          <w:szCs w:val="32"/>
        </w:rPr>
      </w:pPr>
      <w:r>
        <w:rPr>
          <w:rFonts w:hint="eastAsia" w:ascii="仿宋_GB2312"/>
          <w:sz w:val="32"/>
          <w:szCs w:val="32"/>
        </w:rPr>
        <w:t>上海市生态环境局</w:t>
      </w:r>
    </w:p>
    <w:p>
      <w:pPr>
        <w:widowControl/>
        <w:spacing w:line="240" w:lineRule="auto"/>
        <w:jc w:val="right"/>
        <w:rPr>
          <w:rFonts w:ascii="仿宋_GB2312"/>
          <w:sz w:val="32"/>
          <w:szCs w:val="32"/>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仿宋_GB2312"/>
          <w:sz w:val="32"/>
          <w:szCs w:val="32"/>
        </w:rPr>
        <w:t>2021年X年X月</w:t>
      </w:r>
    </w:p>
    <w:p>
      <w:pPr>
        <w:outlineLvl w:val="0"/>
        <w:rPr>
          <w:rFonts w:ascii="黑体" w:hAnsi="黑体" w:eastAsia="黑体"/>
          <w:b/>
          <w:color w:val="000000"/>
          <w:sz w:val="32"/>
          <w:szCs w:val="32"/>
        </w:rPr>
      </w:pPr>
      <w:r>
        <w:rPr>
          <w:rFonts w:hint="eastAsia" w:ascii="黑体" w:hAnsi="黑体" w:eastAsia="黑体"/>
          <w:b/>
          <w:color w:val="000000"/>
          <w:sz w:val="32"/>
          <w:szCs w:val="32"/>
        </w:rPr>
        <w:t>附件1：</w:t>
      </w:r>
    </w:p>
    <w:p>
      <w:pPr>
        <w:spacing w:before="156" w:beforeLines="50" w:after="156" w:afterLines="5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土壤污染责任人认定申请表</w:t>
      </w:r>
    </w:p>
    <w:tbl>
      <w:tblPr>
        <w:tblStyle w:val="10"/>
        <w:tblW w:w="8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1843"/>
        <w:gridCol w:w="255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地块名称</w:t>
            </w:r>
          </w:p>
        </w:tc>
        <w:tc>
          <w:tcPr>
            <w:tcW w:w="6379"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地块地址</w:t>
            </w:r>
          </w:p>
        </w:tc>
        <w:tc>
          <w:tcPr>
            <w:tcW w:w="6379"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地块范围</w:t>
            </w:r>
          </w:p>
        </w:tc>
        <w:tc>
          <w:tcPr>
            <w:tcW w:w="6379" w:type="dxa"/>
            <w:gridSpan w:val="3"/>
            <w:vAlign w:val="center"/>
          </w:tcPr>
          <w:p>
            <w:pPr>
              <w:spacing w:line="240" w:lineRule="auto"/>
              <w:rPr>
                <w:rFonts w:ascii="仿宋_GB2312" w:hAnsi="华文仿宋"/>
                <w:kern w:val="0"/>
                <w:sz w:val="32"/>
                <w:szCs w:val="32"/>
              </w:rPr>
            </w:pPr>
            <w:r>
              <w:rPr>
                <w:rFonts w:hint="eastAsia" w:ascii="仿宋_GB2312" w:hAnsi="华文仿宋"/>
                <w:kern w:val="0"/>
                <w:sz w:val="32"/>
                <w:szCs w:val="32"/>
              </w:rPr>
              <w:t>说明四至边界及拐点坐标。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土地使用权人</w:t>
            </w:r>
          </w:p>
        </w:tc>
        <w:tc>
          <w:tcPr>
            <w:tcW w:w="6379"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□申请单位</w:t>
            </w:r>
          </w:p>
          <w:p>
            <w:pPr>
              <w:spacing w:line="240" w:lineRule="auto"/>
              <w:rPr>
                <w:rFonts w:ascii="仿宋_GB2312" w:hAnsi="华文仿宋"/>
                <w:b/>
                <w:kern w:val="0"/>
                <w:sz w:val="32"/>
                <w:szCs w:val="32"/>
              </w:rPr>
            </w:pPr>
            <w:r>
              <w:rPr>
                <w:rFonts w:hint="eastAsia" w:ascii="仿宋_GB2312" w:hAnsi="华文仿宋"/>
                <w:b/>
                <w:kern w:val="0"/>
                <w:sz w:val="32"/>
                <w:szCs w:val="32"/>
              </w:rPr>
              <w:t>□申请个人</w:t>
            </w:r>
          </w:p>
        </w:tc>
        <w:tc>
          <w:tcPr>
            <w:tcW w:w="1843" w:type="dxa"/>
            <w:tcBorders>
              <w:right w:val="single" w:color="auto" w:sz="4" w:space="0"/>
            </w:tcBorders>
            <w:vAlign w:val="center"/>
          </w:tcPr>
          <w:p>
            <w:pPr>
              <w:spacing w:line="240" w:lineRule="auto"/>
              <w:rPr>
                <w:rFonts w:ascii="仿宋_GB2312" w:hAnsi="华文仿宋"/>
                <w:b/>
                <w:kern w:val="0"/>
                <w:sz w:val="32"/>
                <w:szCs w:val="32"/>
              </w:rPr>
            </w:pPr>
          </w:p>
        </w:tc>
        <w:tc>
          <w:tcPr>
            <w:tcW w:w="2552" w:type="dxa"/>
            <w:tcBorders>
              <w:left w:val="single" w:color="auto" w:sz="4" w:space="0"/>
              <w:right w:val="single" w:color="auto" w:sz="4" w:space="0"/>
            </w:tcBorders>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□组织机构代码</w:t>
            </w:r>
          </w:p>
          <w:p>
            <w:pPr>
              <w:spacing w:line="240" w:lineRule="auto"/>
              <w:rPr>
                <w:rFonts w:ascii="仿宋_GB2312" w:hAnsi="华文仿宋"/>
                <w:b/>
                <w:kern w:val="0"/>
                <w:sz w:val="32"/>
                <w:szCs w:val="32"/>
              </w:rPr>
            </w:pPr>
            <w:r>
              <w:rPr>
                <w:rFonts w:hint="eastAsia" w:ascii="仿宋_GB2312" w:hAnsi="华文仿宋"/>
                <w:b/>
                <w:kern w:val="0"/>
                <w:sz w:val="32"/>
                <w:szCs w:val="32"/>
              </w:rPr>
              <w:t>□身份证号</w:t>
            </w:r>
          </w:p>
        </w:tc>
        <w:tc>
          <w:tcPr>
            <w:tcW w:w="1984" w:type="dxa"/>
            <w:tcBorders>
              <w:left w:val="single" w:color="auto" w:sz="4" w:space="0"/>
            </w:tcBorders>
            <w:vAlign w:val="center"/>
          </w:tcPr>
          <w:p>
            <w:pPr>
              <w:spacing w:line="240" w:lineRule="auto"/>
              <w:rPr>
                <w:rFonts w:ascii="仿宋_GB2312" w:hAnsi="华文仿宋"/>
                <w:b/>
                <w:kern w:val="0"/>
                <w:sz w:val="32"/>
                <w:szCs w:val="32"/>
              </w:rPr>
            </w:pPr>
            <w:r>
              <w:rPr>
                <w:rFonts w:hint="eastAsia" w:ascii="仿宋_GB2312" w:hAnsi="华文仿宋"/>
                <w:kern w:val="0"/>
                <w:sz w:val="32"/>
                <w:szCs w:val="32"/>
              </w:rPr>
              <w:t>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3"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法定代表人</w:t>
            </w:r>
          </w:p>
          <w:p>
            <w:pPr>
              <w:spacing w:line="240" w:lineRule="auto"/>
              <w:rPr>
                <w:rFonts w:ascii="仿宋_GB2312" w:hAnsi="华文仿宋"/>
                <w:b/>
                <w:kern w:val="0"/>
                <w:sz w:val="32"/>
                <w:szCs w:val="32"/>
              </w:rPr>
            </w:pPr>
            <w:r>
              <w:rPr>
                <w:rFonts w:hint="eastAsia" w:ascii="仿宋_GB2312" w:hAnsi="华文仿宋"/>
                <w:b/>
                <w:kern w:val="0"/>
                <w:sz w:val="32"/>
                <w:szCs w:val="32"/>
              </w:rPr>
              <w:t>（单位适用）</w:t>
            </w:r>
          </w:p>
        </w:tc>
        <w:tc>
          <w:tcPr>
            <w:tcW w:w="6379"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联系人</w:t>
            </w:r>
          </w:p>
        </w:tc>
        <w:tc>
          <w:tcPr>
            <w:tcW w:w="1843" w:type="dxa"/>
            <w:tcBorders>
              <w:right w:val="single" w:color="auto" w:sz="4" w:space="0"/>
            </w:tcBorders>
            <w:vAlign w:val="center"/>
          </w:tcPr>
          <w:p>
            <w:pPr>
              <w:spacing w:line="240" w:lineRule="auto"/>
              <w:rPr>
                <w:rFonts w:ascii="仿宋_GB2312" w:hAnsi="华文仿宋"/>
                <w:b/>
                <w:kern w:val="0"/>
                <w:sz w:val="32"/>
                <w:szCs w:val="32"/>
              </w:rPr>
            </w:pPr>
          </w:p>
        </w:tc>
        <w:tc>
          <w:tcPr>
            <w:tcW w:w="2552" w:type="dxa"/>
            <w:tcBorders>
              <w:left w:val="single" w:color="auto" w:sz="4" w:space="0"/>
              <w:right w:val="single" w:color="auto" w:sz="4" w:space="0"/>
            </w:tcBorders>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联系电话</w:t>
            </w:r>
          </w:p>
        </w:tc>
        <w:tc>
          <w:tcPr>
            <w:tcW w:w="1984" w:type="dxa"/>
            <w:tcBorders>
              <w:left w:val="single" w:color="auto" w:sz="4" w:space="0"/>
            </w:tcBorders>
            <w:vAlign w:val="center"/>
          </w:tcPr>
          <w:p>
            <w:pPr>
              <w:spacing w:line="240" w:lineRule="auto"/>
              <w:rPr>
                <w:rFonts w:ascii="仿宋_GB2312" w:hAnsi="华文仿宋"/>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地块规划用途</w:t>
            </w:r>
          </w:p>
        </w:tc>
        <w:tc>
          <w:tcPr>
            <w:tcW w:w="1843" w:type="dxa"/>
            <w:tcBorders>
              <w:right w:val="single" w:color="auto" w:sz="4" w:space="0"/>
            </w:tcBorders>
            <w:vAlign w:val="center"/>
          </w:tcPr>
          <w:p>
            <w:pPr>
              <w:spacing w:line="240" w:lineRule="auto"/>
              <w:rPr>
                <w:rFonts w:ascii="仿宋_GB2312" w:hAnsi="华文仿宋"/>
                <w:b/>
                <w:kern w:val="0"/>
                <w:sz w:val="32"/>
                <w:szCs w:val="32"/>
              </w:rPr>
            </w:pPr>
          </w:p>
        </w:tc>
        <w:tc>
          <w:tcPr>
            <w:tcW w:w="2552" w:type="dxa"/>
            <w:tcBorders>
              <w:left w:val="single" w:color="auto" w:sz="4" w:space="0"/>
              <w:right w:val="single" w:color="auto" w:sz="4" w:space="0"/>
            </w:tcBorders>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地块面积（</w:t>
            </w:r>
            <w:r>
              <w:rPr>
                <w:rFonts w:hint="eastAsia" w:ascii="仿宋_GB2312"/>
                <w:b/>
                <w:kern w:val="0"/>
                <w:sz w:val="32"/>
                <w:szCs w:val="32"/>
              </w:rPr>
              <w:t>m</w:t>
            </w:r>
            <w:r>
              <w:rPr>
                <w:rFonts w:hint="eastAsia" w:ascii="仿宋_GB2312"/>
                <w:b/>
                <w:kern w:val="0"/>
                <w:sz w:val="32"/>
                <w:szCs w:val="32"/>
                <w:vertAlign w:val="superscript"/>
              </w:rPr>
              <w:t>2</w:t>
            </w:r>
            <w:r>
              <w:rPr>
                <w:rFonts w:hint="eastAsia" w:ascii="仿宋_GB2312" w:hAnsi="华文仿宋"/>
                <w:b/>
                <w:kern w:val="0"/>
                <w:sz w:val="32"/>
                <w:szCs w:val="32"/>
              </w:rPr>
              <w:t>）</w:t>
            </w:r>
          </w:p>
        </w:tc>
        <w:tc>
          <w:tcPr>
            <w:tcW w:w="1984" w:type="dxa"/>
            <w:tcBorders>
              <w:left w:val="single" w:color="auto" w:sz="4" w:space="0"/>
            </w:tcBorders>
            <w:vAlign w:val="center"/>
          </w:tcPr>
          <w:p>
            <w:pPr>
              <w:spacing w:line="240" w:lineRule="auto"/>
              <w:rPr>
                <w:rFonts w:ascii="仿宋_GB2312" w:hAnsi="华文仿宋"/>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涉及土壤污染及责任人认定的相关情况说明</w:t>
            </w:r>
          </w:p>
        </w:tc>
        <w:tc>
          <w:tcPr>
            <w:tcW w:w="6379" w:type="dxa"/>
            <w:gridSpan w:val="3"/>
          </w:tcPr>
          <w:p>
            <w:pPr>
              <w:jc w:val="left"/>
              <w:rPr>
                <w:rFonts w:ascii="仿宋_GB2312"/>
                <w:kern w:val="0"/>
                <w:sz w:val="32"/>
                <w:szCs w:val="32"/>
              </w:rPr>
            </w:pPr>
            <w:r>
              <w:rPr>
                <w:rFonts w:hint="eastAsia" w:ascii="仿宋_GB2312"/>
                <w:kern w:val="0"/>
                <w:sz w:val="32"/>
                <w:szCs w:val="32"/>
              </w:rPr>
              <w:t>包括但不限于以下内容：</w:t>
            </w:r>
          </w:p>
          <w:p>
            <w:pPr>
              <w:jc w:val="left"/>
              <w:rPr>
                <w:rFonts w:ascii="仿宋_GB2312"/>
                <w:kern w:val="0"/>
                <w:sz w:val="32"/>
                <w:szCs w:val="32"/>
              </w:rPr>
            </w:pPr>
            <w:r>
              <w:rPr>
                <w:rFonts w:hint="eastAsia" w:ascii="仿宋_GB2312"/>
                <w:kern w:val="0"/>
                <w:sz w:val="32"/>
                <w:szCs w:val="32"/>
              </w:rPr>
              <w:t>（1）地块概况：现状以及历史企业概况；</w:t>
            </w:r>
          </w:p>
          <w:p>
            <w:pPr>
              <w:jc w:val="left"/>
              <w:rPr>
                <w:rFonts w:ascii="仿宋_GB2312"/>
                <w:kern w:val="0"/>
                <w:sz w:val="32"/>
                <w:szCs w:val="32"/>
              </w:rPr>
            </w:pPr>
            <w:r>
              <w:rPr>
                <w:rFonts w:hint="eastAsia" w:ascii="仿宋_GB2312"/>
                <w:kern w:val="0"/>
                <w:sz w:val="32"/>
                <w:szCs w:val="32"/>
              </w:rPr>
              <w:t>（2）污染概况：主要污染物浓度及超标情况、污染范围及深度、风险评估开展情况；</w:t>
            </w:r>
          </w:p>
          <w:p>
            <w:pPr>
              <w:rPr>
                <w:rFonts w:ascii="仿宋_GB2312"/>
                <w:kern w:val="0"/>
                <w:sz w:val="32"/>
                <w:szCs w:val="32"/>
              </w:rPr>
            </w:pPr>
            <w:r>
              <w:rPr>
                <w:rFonts w:hint="eastAsia" w:ascii="仿宋_GB2312"/>
                <w:kern w:val="0"/>
                <w:sz w:val="32"/>
                <w:szCs w:val="32"/>
              </w:rPr>
              <w:t>（3）土壤污染状况调查报告或者土壤污染风险评估报告中提出的涉及土壤污染责任的单位和个人。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5" w:hRule="atLeast"/>
          <w:jc w:val="center"/>
        </w:trPr>
        <w:tc>
          <w:tcPr>
            <w:tcW w:w="2263"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承诺内容</w:t>
            </w:r>
          </w:p>
        </w:tc>
        <w:tc>
          <w:tcPr>
            <w:tcW w:w="6379" w:type="dxa"/>
            <w:gridSpan w:val="3"/>
            <w:vAlign w:val="center"/>
          </w:tcPr>
          <w:p>
            <w:pPr>
              <w:rPr>
                <w:rFonts w:ascii="仿宋_GB2312"/>
                <w:kern w:val="0"/>
                <w:sz w:val="32"/>
                <w:szCs w:val="32"/>
              </w:rPr>
            </w:pPr>
            <w:r>
              <w:rPr>
                <w:rFonts w:hint="eastAsia" w:ascii="仿宋_GB2312"/>
                <w:kern w:val="0"/>
                <w:sz w:val="32"/>
                <w:szCs w:val="32"/>
              </w:rPr>
              <w:t>本人/单位郑重承诺：</w:t>
            </w:r>
          </w:p>
          <w:p>
            <w:pPr>
              <w:ind w:firstLine="640" w:firstLineChars="200"/>
              <w:rPr>
                <w:rFonts w:ascii="仿宋_GB2312"/>
                <w:kern w:val="0"/>
                <w:sz w:val="32"/>
                <w:szCs w:val="32"/>
              </w:rPr>
            </w:pPr>
            <w:r>
              <w:rPr>
                <w:rFonts w:hint="eastAsia" w:ascii="仿宋_GB2312"/>
                <w:kern w:val="0"/>
                <w:sz w:val="32"/>
                <w:szCs w:val="32"/>
              </w:rPr>
              <w:t xml:space="preserve">此次提供的全部资料、数据及内容真实有效，绝不弄虚作假。如有违反，愿意为提供虚假资料和信息引发的一切后果承担全部法律责任。 </w:t>
            </w:r>
          </w:p>
          <w:p>
            <w:pPr>
              <w:rPr>
                <w:rFonts w:ascii="仿宋_GB2312"/>
                <w:kern w:val="0"/>
                <w:sz w:val="32"/>
                <w:szCs w:val="32"/>
              </w:rPr>
            </w:pPr>
          </w:p>
          <w:p>
            <w:pPr>
              <w:rPr>
                <w:rFonts w:ascii="仿宋_GB2312"/>
                <w:kern w:val="0"/>
                <w:sz w:val="32"/>
                <w:szCs w:val="32"/>
              </w:rPr>
            </w:pPr>
            <w:r>
              <w:rPr>
                <w:rFonts w:hint="eastAsia" w:ascii="仿宋_GB2312"/>
                <w:kern w:val="0"/>
                <w:sz w:val="32"/>
                <w:szCs w:val="32"/>
              </w:rPr>
              <w:t xml:space="preserve">             承诺人/单位：       （公章）</w:t>
            </w:r>
          </w:p>
          <w:p>
            <w:pPr>
              <w:wordWrap w:val="0"/>
              <w:ind w:right="480"/>
              <w:jc w:val="right"/>
              <w:rPr>
                <w:rFonts w:ascii="仿宋_GB2312" w:hAnsi="华文仿宋"/>
                <w:b/>
                <w:kern w:val="0"/>
                <w:sz w:val="32"/>
                <w:szCs w:val="32"/>
              </w:rPr>
            </w:pPr>
            <w:r>
              <w:rPr>
                <w:rFonts w:hint="eastAsia" w:ascii="仿宋_GB2312"/>
                <w:kern w:val="0"/>
                <w:sz w:val="32"/>
                <w:szCs w:val="32"/>
              </w:rPr>
              <w:t>年    月    日</w:t>
            </w:r>
          </w:p>
        </w:tc>
      </w:tr>
    </w:tbl>
    <w:p>
      <w:pPr>
        <w:outlineLvl w:val="9"/>
        <w:rPr>
          <w:rFonts w:ascii="黑体" w:hAnsi="黑体" w:eastAsia="黑体"/>
          <w:b/>
          <w:color w:val="000000"/>
          <w:sz w:val="32"/>
          <w:szCs w:val="32"/>
        </w:rPr>
      </w:pPr>
      <w:r>
        <w:rPr>
          <w:rFonts w:hint="eastAsia" w:ascii="黑体" w:hAnsi="黑体" w:eastAsia="黑体"/>
          <w:b/>
          <w:color w:val="000000"/>
          <w:sz w:val="32"/>
          <w:szCs w:val="32"/>
        </w:rPr>
        <w:br w:type="page"/>
      </w:r>
    </w:p>
    <w:p>
      <w:pPr>
        <w:outlineLvl w:val="0"/>
        <w:rPr>
          <w:rFonts w:ascii="黑体" w:hAnsi="黑体" w:eastAsia="黑体"/>
          <w:b/>
          <w:color w:val="000000"/>
          <w:sz w:val="32"/>
          <w:szCs w:val="32"/>
        </w:rPr>
      </w:pPr>
      <w:r>
        <w:rPr>
          <w:rFonts w:hint="eastAsia" w:ascii="黑体" w:hAnsi="黑体" w:eastAsia="黑体"/>
          <w:b/>
          <w:color w:val="000000"/>
          <w:sz w:val="32"/>
          <w:szCs w:val="32"/>
        </w:rPr>
        <w:t>附件2：</w:t>
      </w:r>
    </w:p>
    <w:p>
      <w:pPr>
        <w:outlineLvl w:val="0"/>
        <w:rPr>
          <w:rFonts w:ascii="黑体" w:hAnsi="黑体" w:eastAsia="黑体"/>
          <w:b/>
          <w:color w:val="000000"/>
          <w:sz w:val="32"/>
          <w:szCs w:val="32"/>
        </w:rPr>
      </w:pPr>
    </w:p>
    <w:p>
      <w:pPr>
        <w:spacing w:before="156" w:beforeLines="50" w:after="156" w:afterLines="50"/>
        <w:jc w:val="center"/>
        <w:rPr>
          <w:rFonts w:ascii="华文中宋" w:hAnsi="华文中宋" w:eastAsia="华文中宋" w:cs="华文中宋"/>
          <w:bCs/>
          <w:color w:val="000000"/>
          <w:sz w:val="36"/>
          <w:szCs w:val="36"/>
        </w:rPr>
      </w:pPr>
      <w:r>
        <w:rPr>
          <w:rFonts w:hint="eastAsia" w:ascii="华文中宋" w:hAnsi="华文中宋" w:eastAsia="华文中宋" w:cs="华文中宋"/>
          <w:bCs/>
          <w:color w:val="000000"/>
          <w:sz w:val="36"/>
          <w:szCs w:val="36"/>
        </w:rPr>
        <w:t>土壤污染责任人认定工作流程图</w:t>
      </w:r>
    </w:p>
    <w:p>
      <w:pPr>
        <w:rPr>
          <w:color w:val="000000"/>
        </w:rPr>
      </w:pPr>
      <w:r>
        <w:drawing>
          <wp:inline distT="0" distB="0" distL="0" distR="0">
            <wp:extent cx="5274310" cy="5540375"/>
            <wp:effectExtent l="0" t="0" r="2540" b="3175"/>
            <wp:docPr id="4" name="图片 4" descr="C:\Users\spring\Desktop\微信图片_2021051916575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spring\Desktop\微信图片_20210519165754.pn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274310" cy="5540375"/>
                    </a:xfrm>
                    <a:prstGeom prst="rect">
                      <a:avLst/>
                    </a:prstGeom>
                    <a:noFill/>
                    <a:ln>
                      <a:noFill/>
                    </a:ln>
                  </pic:spPr>
                </pic:pic>
              </a:graphicData>
            </a:graphic>
          </wp:inline>
        </w:drawing>
      </w:r>
    </w:p>
    <w:p>
      <w:pPr>
        <w:spacing w:before="156" w:beforeLines="50" w:after="156" w:afterLines="50"/>
        <w:jc w:val="center"/>
        <w:rPr>
          <w:rFonts w:ascii="仿宋_GB2312"/>
          <w:b/>
          <w:color w:val="000000"/>
          <w:sz w:val="32"/>
          <w:szCs w:val="32"/>
        </w:rPr>
      </w:pPr>
    </w:p>
    <w:p>
      <w:pPr>
        <w:outlineLvl w:val="0"/>
        <w:rPr>
          <w:rFonts w:ascii="仿宋_GB2312" w:hAnsi="仿宋"/>
          <w:b/>
          <w:color w:val="000000"/>
          <w:sz w:val="32"/>
          <w:szCs w:val="32"/>
        </w:rPr>
      </w:pPr>
      <w:r>
        <w:rPr>
          <w:rFonts w:ascii="仿宋_GB2312" w:hAnsi="仿宋"/>
          <w:b/>
          <w:color w:val="000000"/>
          <w:sz w:val="32"/>
          <w:szCs w:val="32"/>
        </w:rPr>
        <w:br w:type="page"/>
      </w:r>
    </w:p>
    <w:p>
      <w:pPr>
        <w:outlineLvl w:val="0"/>
        <w:rPr>
          <w:rFonts w:ascii="黑体" w:hAnsi="黑体" w:eastAsia="黑体"/>
          <w:b/>
          <w:color w:val="000000"/>
          <w:sz w:val="32"/>
          <w:szCs w:val="32"/>
        </w:rPr>
      </w:pPr>
      <w:r>
        <w:rPr>
          <w:rFonts w:hint="eastAsia" w:ascii="黑体" w:hAnsi="黑体" w:eastAsia="黑体"/>
          <w:b/>
          <w:color w:val="000000"/>
          <w:sz w:val="32"/>
          <w:szCs w:val="32"/>
        </w:rPr>
        <w:t>附件3：</w:t>
      </w:r>
    </w:p>
    <w:p>
      <w:pPr>
        <w:spacing w:before="156" w:beforeLines="50" w:after="156" w:afterLines="50"/>
        <w:jc w:val="center"/>
        <w:rPr>
          <w:rFonts w:ascii="华文中宋" w:hAnsi="华文中宋" w:eastAsia="华文中宋" w:cs="华文中宋"/>
          <w:bCs/>
          <w:color w:val="000000"/>
          <w:sz w:val="36"/>
          <w:szCs w:val="36"/>
        </w:rPr>
      </w:pPr>
      <w:r>
        <w:rPr>
          <w:rFonts w:hint="eastAsia" w:ascii="华文中宋" w:hAnsi="华文中宋" w:eastAsia="华文中宋" w:cs="华文中宋"/>
          <w:bCs/>
          <w:color w:val="000000"/>
          <w:sz w:val="36"/>
          <w:szCs w:val="36"/>
        </w:rPr>
        <w:t>土壤污染责任人认定调查延期申请单</w:t>
      </w:r>
    </w:p>
    <w:tbl>
      <w:tblPr>
        <w:tblStyle w:val="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3"/>
        <w:gridCol w:w="708"/>
        <w:gridCol w:w="156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接收日期</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接收编号</w:t>
            </w:r>
          </w:p>
        </w:tc>
        <w:tc>
          <w:tcPr>
            <w:tcW w:w="21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项目名称</w:t>
            </w:r>
          </w:p>
        </w:tc>
        <w:tc>
          <w:tcPr>
            <w:tcW w:w="622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调查机构名称</w:t>
            </w:r>
          </w:p>
        </w:tc>
        <w:tc>
          <w:tcPr>
            <w:tcW w:w="622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项目负责人</w:t>
            </w:r>
          </w:p>
        </w:tc>
        <w:tc>
          <w:tcPr>
            <w:tcW w:w="622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联系人</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联系电话</w:t>
            </w:r>
          </w:p>
        </w:tc>
        <w:tc>
          <w:tcPr>
            <w:tcW w:w="21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联系地址</w:t>
            </w:r>
          </w:p>
        </w:tc>
        <w:tc>
          <w:tcPr>
            <w:tcW w:w="622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547" w:type="dxa"/>
            <w:tcBorders>
              <w:top w:val="single" w:color="auto" w:sz="4" w:space="0"/>
              <w:left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延期原因</w:t>
            </w:r>
          </w:p>
        </w:tc>
        <w:tc>
          <w:tcPr>
            <w:tcW w:w="6226" w:type="dxa"/>
            <w:gridSpan w:val="4"/>
            <w:tcBorders>
              <w:top w:val="single" w:color="auto" w:sz="4" w:space="0"/>
              <w:left w:val="single" w:color="auto" w:sz="4" w:space="0"/>
              <w:right w:val="single" w:color="auto" w:sz="4" w:space="0"/>
            </w:tcBorders>
            <w:vAlign w:val="center"/>
          </w:tcPr>
          <w:p>
            <w:pPr>
              <w:rPr>
                <w:rFonts w:ascii="仿宋_GB2312"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延长时间</w:t>
            </w:r>
          </w:p>
        </w:tc>
        <w:tc>
          <w:tcPr>
            <w:tcW w:w="62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bCs/>
                <w:sz w:val="32"/>
                <w:szCs w:val="32"/>
              </w:rPr>
            </w:pPr>
            <w:r>
              <w:rPr>
                <w:rFonts w:hint="eastAsia" w:ascii="仿宋_GB2312" w:hAnsi="宋体"/>
                <w:bCs/>
                <w:sz w:val="32"/>
                <w:szCs w:val="32"/>
              </w:rPr>
              <w:t>延长</w:t>
            </w:r>
            <w:r>
              <w:rPr>
                <w:rFonts w:ascii="仿宋_GB2312" w:hAnsi="宋体"/>
                <w:bCs/>
                <w:sz w:val="32"/>
                <w:szCs w:val="32"/>
              </w:rPr>
              <w:t>XX</w:t>
            </w:r>
            <w:r>
              <w:rPr>
                <w:rFonts w:hint="eastAsia" w:ascii="仿宋_GB2312" w:hAnsi="宋体"/>
                <w:bCs/>
                <w:sz w:val="32"/>
                <w:szCs w:val="32"/>
              </w:rPr>
              <w:t>工作日</w:t>
            </w:r>
            <w:r>
              <w:rPr>
                <w:rFonts w:ascii="仿宋_GB2312" w:hAnsi="宋体"/>
                <w:bCs/>
                <w:sz w:val="32"/>
                <w:szCs w:val="32"/>
              </w:rPr>
              <w:t>至XXXX年XX月XX日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项目负责人签字</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时间</w:t>
            </w:r>
          </w:p>
        </w:tc>
        <w:tc>
          <w:tcPr>
            <w:tcW w:w="21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生态环境局意见</w:t>
            </w:r>
          </w:p>
          <w:p>
            <w:pPr>
              <w:jc w:val="left"/>
              <w:rPr>
                <w:rFonts w:ascii="仿宋_GB2312" w:hAnsi="宋体"/>
                <w:bCs/>
                <w:sz w:val="32"/>
                <w:szCs w:val="32"/>
              </w:rPr>
            </w:pPr>
            <w:r>
              <w:rPr>
                <w:rFonts w:hint="eastAsia" w:ascii="仿宋_GB2312" w:hAnsi="宋体"/>
                <w:bCs/>
                <w:sz w:val="32"/>
                <w:szCs w:val="32"/>
              </w:rPr>
              <w:t>（盖章）</w:t>
            </w:r>
          </w:p>
        </w:tc>
        <w:tc>
          <w:tcPr>
            <w:tcW w:w="6226" w:type="dxa"/>
            <w:gridSpan w:val="4"/>
            <w:tcBorders>
              <w:top w:val="single" w:color="auto" w:sz="4" w:space="0"/>
              <w:left w:val="single" w:color="auto" w:sz="4" w:space="0"/>
              <w:bottom w:val="single" w:color="auto" w:sz="4" w:space="0"/>
              <w:right w:val="single" w:color="auto" w:sz="4" w:space="0"/>
            </w:tcBorders>
            <w:vAlign w:val="bottom"/>
          </w:tcPr>
          <w:p>
            <w:pPr>
              <w:ind w:right="960"/>
              <w:jc w:val="right"/>
              <w:rPr>
                <w:rFonts w:ascii="仿宋_GB2312" w:hAnsi="宋体"/>
                <w:bCs/>
                <w:sz w:val="32"/>
                <w:szCs w:val="32"/>
              </w:rPr>
            </w:pPr>
            <w:r>
              <w:rPr>
                <w:rFonts w:hint="eastAsia" w:ascii="仿宋_GB2312" w:hAnsi="宋体"/>
                <w:bCs/>
                <w:sz w:val="32"/>
                <w:szCs w:val="3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bCs/>
                <w:sz w:val="32"/>
                <w:szCs w:val="32"/>
              </w:rPr>
            </w:pPr>
            <w:r>
              <w:rPr>
                <w:rFonts w:hint="eastAsia" w:ascii="仿宋_GB2312" w:hAnsi="宋体"/>
                <w:bCs/>
                <w:sz w:val="32"/>
                <w:szCs w:val="32"/>
              </w:rPr>
              <w:t>规划资源局意见</w:t>
            </w:r>
          </w:p>
          <w:p>
            <w:pPr>
              <w:jc w:val="left"/>
              <w:rPr>
                <w:rFonts w:ascii="仿宋_GB2312" w:hAnsi="宋体"/>
                <w:bCs/>
                <w:sz w:val="32"/>
                <w:szCs w:val="32"/>
              </w:rPr>
            </w:pPr>
            <w:r>
              <w:rPr>
                <w:rFonts w:hint="eastAsia" w:ascii="仿宋_GB2312" w:hAnsi="宋体"/>
                <w:bCs/>
                <w:sz w:val="32"/>
                <w:szCs w:val="32"/>
              </w:rPr>
              <w:t>（盖章）</w:t>
            </w:r>
          </w:p>
        </w:tc>
        <w:tc>
          <w:tcPr>
            <w:tcW w:w="6226" w:type="dxa"/>
            <w:gridSpan w:val="4"/>
            <w:tcBorders>
              <w:top w:val="single" w:color="auto" w:sz="4" w:space="0"/>
              <w:left w:val="single" w:color="auto" w:sz="4" w:space="0"/>
              <w:bottom w:val="single" w:color="auto" w:sz="4" w:space="0"/>
              <w:right w:val="single" w:color="auto" w:sz="4" w:space="0"/>
            </w:tcBorders>
            <w:vAlign w:val="bottom"/>
          </w:tcPr>
          <w:p>
            <w:pPr>
              <w:ind w:right="960"/>
              <w:jc w:val="right"/>
              <w:rPr>
                <w:rFonts w:ascii="仿宋_GB2312" w:hAnsi="宋体"/>
                <w:bCs/>
                <w:sz w:val="32"/>
                <w:szCs w:val="32"/>
              </w:rPr>
            </w:pPr>
            <w:r>
              <w:rPr>
                <w:rFonts w:hint="eastAsia" w:ascii="仿宋_GB2312" w:hAnsi="宋体"/>
                <w:bCs/>
                <w:sz w:val="32"/>
                <w:szCs w:val="32"/>
              </w:rPr>
              <w:t>时间</w:t>
            </w:r>
          </w:p>
        </w:tc>
      </w:tr>
    </w:tbl>
    <w:p>
      <w:pPr>
        <w:spacing w:line="240" w:lineRule="auto"/>
        <w:rPr>
          <w:rFonts w:ascii="仿宋_GB2312"/>
          <w:bCs/>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_GB2312"/>
          <w:bCs/>
          <w:color w:val="000000"/>
          <w:sz w:val="32"/>
          <w:szCs w:val="32"/>
        </w:rPr>
        <w:t>备注：本表一式三份。一份由生态环境局保管，一份由规划资源局保管，一份由第三方调查机构保管。</w:t>
      </w:r>
    </w:p>
    <w:p>
      <w:pPr>
        <w:outlineLvl w:val="0"/>
        <w:rPr>
          <w:rFonts w:ascii="黑体" w:hAnsi="黑体" w:eastAsia="黑体"/>
          <w:b/>
          <w:color w:val="000000"/>
          <w:sz w:val="32"/>
          <w:szCs w:val="32"/>
        </w:rPr>
      </w:pPr>
      <w:r>
        <w:rPr>
          <w:rFonts w:hint="eastAsia" w:ascii="黑体" w:hAnsi="黑体" w:eastAsia="黑体"/>
          <w:b/>
          <w:color w:val="000000"/>
          <w:sz w:val="32"/>
          <w:szCs w:val="32"/>
        </w:rPr>
        <w:t>附件4：</w:t>
      </w:r>
    </w:p>
    <w:p>
      <w:pPr>
        <w:spacing w:before="156" w:beforeLines="50" w:after="156" w:afterLines="50"/>
        <w:jc w:val="center"/>
        <w:rPr>
          <w:rFonts w:ascii="华文中宋" w:hAnsi="华文中宋" w:eastAsia="华文中宋" w:cs="华文中宋"/>
          <w:bCs/>
          <w:color w:val="000000"/>
          <w:sz w:val="36"/>
          <w:szCs w:val="36"/>
        </w:rPr>
      </w:pPr>
      <w:r>
        <w:rPr>
          <w:rFonts w:hint="eastAsia" w:ascii="华文中宋" w:hAnsi="华文中宋" w:eastAsia="华文中宋" w:cs="华文中宋"/>
          <w:bCs/>
          <w:color w:val="000000"/>
          <w:sz w:val="36"/>
          <w:szCs w:val="36"/>
        </w:rPr>
        <w:t>土壤污染责任人认定调查报告提交单</w:t>
      </w:r>
    </w:p>
    <w:p>
      <w:pPr>
        <w:jc w:val="center"/>
        <w:rPr>
          <w:rFonts w:ascii="仿宋_GB2312"/>
          <w:b/>
          <w:color w:val="000000"/>
          <w:sz w:val="32"/>
          <w:szCs w:val="32"/>
        </w:rPr>
      </w:pPr>
    </w:p>
    <w:p>
      <w:pPr>
        <w:jc w:val="left"/>
        <w:rPr>
          <w:rFonts w:ascii="仿宋_GB2312"/>
          <w:sz w:val="32"/>
          <w:szCs w:val="32"/>
        </w:rPr>
      </w:pPr>
      <w:r>
        <w:rPr>
          <w:rFonts w:hint="eastAsia" w:ascii="仿宋_GB2312"/>
          <w:sz w:val="32"/>
          <w:szCs w:val="32"/>
          <w:u w:val="single"/>
        </w:rPr>
        <w:t xml:space="preserve">     </w:t>
      </w:r>
      <w:r>
        <w:rPr>
          <w:rFonts w:ascii="仿宋_GB2312"/>
          <w:sz w:val="32"/>
          <w:szCs w:val="32"/>
          <w:u w:val="single"/>
        </w:rPr>
        <w:t xml:space="preserve">  </w:t>
      </w:r>
      <w:r>
        <w:rPr>
          <w:rFonts w:hint="eastAsia" w:ascii="仿宋_GB2312"/>
          <w:sz w:val="32"/>
          <w:szCs w:val="32"/>
          <w:u w:val="single"/>
        </w:rPr>
        <w:t xml:space="preserve"> </w:t>
      </w:r>
      <w:r>
        <w:rPr>
          <w:rFonts w:hint="eastAsia" w:ascii="仿宋_GB2312"/>
          <w:sz w:val="32"/>
          <w:szCs w:val="32"/>
        </w:rPr>
        <w:t>土壤污染责任人认定委员会:</w:t>
      </w:r>
    </w:p>
    <w:p>
      <w:pPr>
        <w:ind w:firstLine="4320" w:firstLineChars="1350"/>
        <w:rPr>
          <w:rFonts w:ascii="仿宋_GB2312"/>
          <w:sz w:val="32"/>
          <w:szCs w:val="32"/>
        </w:rPr>
      </w:pPr>
    </w:p>
    <w:p>
      <w:pPr>
        <w:ind w:firstLine="640" w:firstLineChars="200"/>
        <w:rPr>
          <w:rFonts w:ascii="仿宋_GB2312"/>
          <w:sz w:val="32"/>
          <w:szCs w:val="32"/>
        </w:rPr>
      </w:pPr>
      <w:r>
        <w:rPr>
          <w:rFonts w:hint="eastAsia" w:ascii="仿宋_GB2312"/>
          <w:sz w:val="32"/>
          <w:szCs w:val="32"/>
        </w:rPr>
        <w:t>根据      市/区生态环境局会同自然资源局之</w:t>
      </w:r>
      <w:r>
        <w:rPr>
          <w:rFonts w:ascii="仿宋_GB2312"/>
          <w:sz w:val="32"/>
          <w:szCs w:val="32"/>
        </w:rPr>
        <w:t>委托，</w:t>
      </w:r>
      <w:r>
        <w:rPr>
          <w:rFonts w:hint="eastAsia" w:ascii="仿宋_GB2312"/>
          <w:sz w:val="32"/>
          <w:szCs w:val="32"/>
        </w:rPr>
        <w:t>本单位/本</w:t>
      </w:r>
      <w:r>
        <w:rPr>
          <w:rFonts w:ascii="仿宋_GB2312"/>
          <w:sz w:val="32"/>
          <w:szCs w:val="32"/>
        </w:rPr>
        <w:t>调查组</w:t>
      </w:r>
      <w:r>
        <w:rPr>
          <w:rFonts w:hint="eastAsia" w:ascii="仿宋_GB2312"/>
          <w:sz w:val="32"/>
          <w:szCs w:val="32"/>
        </w:rPr>
        <w:t>自  年  月  日至  年  月  日对</w:t>
      </w:r>
      <w:r>
        <w:rPr>
          <w:rFonts w:hint="eastAsia" w:ascii="仿宋_GB2312"/>
          <w:sz w:val="32"/>
          <w:szCs w:val="32"/>
          <w:u w:val="single"/>
        </w:rPr>
        <w:t xml:space="preserve">  （认定项目名称）  </w:t>
      </w:r>
      <w:r>
        <w:rPr>
          <w:rFonts w:hint="eastAsia" w:ascii="仿宋_GB2312"/>
          <w:sz w:val="32"/>
          <w:szCs w:val="32"/>
        </w:rPr>
        <w:t>进行了土壤污染责任人认定调查并编制调查报告，现报上，</w:t>
      </w:r>
      <w:r>
        <w:rPr>
          <w:rFonts w:ascii="仿宋_GB2312"/>
          <w:sz w:val="32"/>
          <w:szCs w:val="32"/>
        </w:rPr>
        <w:t>请</w:t>
      </w:r>
      <w:r>
        <w:rPr>
          <w:rFonts w:hint="eastAsia" w:ascii="仿宋_GB2312"/>
          <w:sz w:val="32"/>
          <w:szCs w:val="32"/>
        </w:rPr>
        <w:t>予审查。</w:t>
      </w:r>
    </w:p>
    <w:p>
      <w:pPr>
        <w:ind w:firstLine="6400" w:firstLineChars="2000"/>
        <w:rPr>
          <w:rFonts w:ascii="仿宋_GB2312"/>
          <w:sz w:val="32"/>
          <w:szCs w:val="32"/>
        </w:rPr>
      </w:pPr>
    </w:p>
    <w:p>
      <w:pPr>
        <w:rPr>
          <w:rFonts w:ascii="仿宋_GB2312"/>
          <w:sz w:val="32"/>
          <w:szCs w:val="32"/>
        </w:rPr>
      </w:pPr>
      <w:r>
        <w:rPr>
          <w:rFonts w:hint="eastAsia" w:ascii="仿宋_GB2312"/>
          <w:sz w:val="32"/>
          <w:szCs w:val="32"/>
        </w:rPr>
        <w:t>报送材料清单：（1）调查报告</w:t>
      </w:r>
    </w:p>
    <w:p>
      <w:pPr>
        <w:rPr>
          <w:rFonts w:ascii="仿宋_GB2312"/>
          <w:sz w:val="32"/>
          <w:szCs w:val="32"/>
        </w:rPr>
      </w:pPr>
      <w:r>
        <w:rPr>
          <w:rFonts w:hint="eastAsia" w:ascii="仿宋_GB2312"/>
          <w:sz w:val="32"/>
          <w:szCs w:val="32"/>
        </w:rPr>
        <w:t xml:space="preserve">             （2）其他相关材料</w:t>
      </w:r>
    </w:p>
    <w:p>
      <w:pPr>
        <w:rPr>
          <w:rFonts w:ascii="仿宋_GB2312"/>
          <w:sz w:val="32"/>
          <w:szCs w:val="32"/>
        </w:rPr>
      </w:pPr>
    </w:p>
    <w:p>
      <w:pPr>
        <w:wordWrap w:val="0"/>
        <w:jc w:val="right"/>
        <w:rPr>
          <w:rFonts w:ascii="仿宋_GB2312"/>
          <w:sz w:val="32"/>
          <w:szCs w:val="32"/>
        </w:rPr>
      </w:pPr>
      <w:r>
        <w:rPr>
          <w:rFonts w:hint="eastAsia" w:ascii="仿宋_GB2312"/>
          <w:sz w:val="32"/>
          <w:szCs w:val="32"/>
          <w:u w:val="single"/>
        </w:rPr>
        <w:t xml:space="preserve"> </w:t>
      </w:r>
      <w:r>
        <w:rPr>
          <w:rFonts w:ascii="仿宋_GB2312"/>
          <w:sz w:val="32"/>
          <w:szCs w:val="32"/>
          <w:u w:val="single"/>
        </w:rPr>
        <w:t xml:space="preserve">      </w:t>
      </w:r>
      <w:r>
        <w:rPr>
          <w:rFonts w:hint="eastAsia" w:ascii="仿宋_GB2312"/>
          <w:sz w:val="32"/>
          <w:szCs w:val="32"/>
        </w:rPr>
        <w:t>调查组/调查机构（签字</w:t>
      </w:r>
      <w:r>
        <w:rPr>
          <w:rFonts w:ascii="仿宋_GB2312"/>
          <w:sz w:val="32"/>
          <w:szCs w:val="32"/>
        </w:rPr>
        <w:t>或盖章</w:t>
      </w:r>
      <w:r>
        <w:rPr>
          <w:rFonts w:hint="eastAsia" w:ascii="仿宋_GB2312"/>
          <w:sz w:val="32"/>
          <w:szCs w:val="32"/>
        </w:rPr>
        <w:t>）</w:t>
      </w:r>
      <w:r>
        <w:rPr>
          <w:rFonts w:hint="eastAsia" w:ascii="仿宋_GB2312"/>
          <w:sz w:val="32"/>
          <w:szCs w:val="32"/>
        </w:rPr>
        <mc:AlternateContent>
          <mc:Choice Requires="wps">
            <w:drawing>
              <wp:anchor distT="0" distB="0" distL="114300" distR="114300" simplePos="0" relativeHeight="251750400" behindDoc="0" locked="0" layoutInCell="1" allowOverlap="1">
                <wp:simplePos x="0" y="0"/>
                <wp:positionH relativeFrom="column">
                  <wp:posOffset>422910</wp:posOffset>
                </wp:positionH>
                <wp:positionV relativeFrom="paragraph">
                  <wp:posOffset>6788785</wp:posOffset>
                </wp:positionV>
                <wp:extent cx="2085975" cy="19050"/>
                <wp:effectExtent l="0" t="0" r="9525" b="0"/>
                <wp:wrapNone/>
                <wp:docPr id="61" name="直接连接符 61"/>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3pt;margin-top:534.55pt;height:1.5pt;width:164.25pt;z-index:251750400;mso-width-relative:page;mso-height-relative:page;" filled="f" stroked="t" coordsize="21600,21600" o:gfxdata="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w9R2HZAAAADAEAAA8A&#10;AAAAAAAAAQAgAAAAOAAAAGRycy9kb3ducmV2LnhtbFBLAQIUABQAAAAIAIdO4kDJepRtxwEAAGAD&#10;AAAOAAAAAAAAAAEAIAAAAD4BAABkcnMvZTJvRG9jLnhtbFBLBQYAAAAABgAGAFkBAAB3BQAAAAA=&#10;">
                <v:fill on="f" focussize="0,0"/>
                <v:stroke color="#000000" joinstyle="round"/>
                <v:imagedata o:title=""/>
                <o:lock v:ext="edit" aspectratio="f"/>
              </v:line>
            </w:pict>
          </mc:Fallback>
        </mc:AlternateContent>
      </w:r>
      <w:r>
        <w:rPr>
          <w:rFonts w:hint="eastAsia" w:ascii="仿宋_GB2312"/>
          <w:sz w:val="32"/>
          <w:szCs w:val="32"/>
        </w:rPr>
        <w:t xml:space="preserve"> </w:t>
      </w:r>
    </w:p>
    <w:p>
      <w:pPr>
        <w:wordWrap w:val="0"/>
        <w:jc w:val="right"/>
        <w:rPr>
          <w:rFonts w:ascii="仿宋_GB2312"/>
          <w:sz w:val="32"/>
          <w:szCs w:val="32"/>
          <w:u w:val="single"/>
        </w:rPr>
      </w:pPr>
      <w:r>
        <w:rPr>
          <w:rFonts w:ascii="仿宋_GB2312"/>
          <w:sz w:val="32"/>
          <w:szCs w:val="32"/>
        </w:rPr>
        <w:t>XXXX年XX月XX日</w:t>
      </w:r>
      <w:r>
        <w:rPr>
          <w:rFonts w:hint="eastAsia" w:ascii="仿宋_GB2312"/>
          <w:sz w:val="32"/>
          <w:szCs w:val="32"/>
        </w:rPr>
        <w:t xml:space="preserve">     </w:t>
      </w:r>
    </w:p>
    <w:p>
      <w:pPr>
        <w:jc w:val="left"/>
        <w:rPr>
          <w:rFonts w:ascii="仿宋_GB2312"/>
          <w:b/>
          <w:color w:val="000000"/>
          <w:sz w:val="32"/>
          <w:szCs w:val="32"/>
        </w:rPr>
      </w:pPr>
      <w:r>
        <w:rPr>
          <w:rFonts w:hint="eastAsia" w:ascii="仿宋_GB2312"/>
          <w:sz w:val="32"/>
          <w:szCs w:val="32"/>
        </w:rPr>
        <mc:AlternateContent>
          <mc:Choice Requires="wps">
            <w:drawing>
              <wp:anchor distT="0" distB="0" distL="114300" distR="114300" simplePos="0" relativeHeight="251752448" behindDoc="0" locked="0" layoutInCell="1" allowOverlap="1">
                <wp:simplePos x="0" y="0"/>
                <wp:positionH relativeFrom="column">
                  <wp:posOffset>422910</wp:posOffset>
                </wp:positionH>
                <wp:positionV relativeFrom="paragraph">
                  <wp:posOffset>6788785</wp:posOffset>
                </wp:positionV>
                <wp:extent cx="2085975" cy="19050"/>
                <wp:effectExtent l="0" t="0" r="9525" b="0"/>
                <wp:wrapNone/>
                <wp:docPr id="62" name="直接连接符 62"/>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3pt;margin-top:534.55pt;height:1.5pt;width:164.25pt;z-index:251752448;mso-width-relative:page;mso-height-relative:page;" filled="f" stroked="t" coordsize="21600,21600" o:gfxdata="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w9R2HZAAAADAEAAA8A&#10;AAAAAAAAAQAgAAAAOAAAAGRycy9kb3ducmV2LnhtbFBLAQIUABQAAAAIAIdO4kDcgHesxwEAAGAD&#10;AAAOAAAAAAAAAAEAIAAAAD4BAABkcnMvZTJvRG9jLnhtbFBLBQYAAAAABgAGAFkBAAB3BQ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751424" behindDoc="0" locked="0" layoutInCell="1" allowOverlap="1">
                <wp:simplePos x="0" y="0"/>
                <wp:positionH relativeFrom="column">
                  <wp:posOffset>270510</wp:posOffset>
                </wp:positionH>
                <wp:positionV relativeFrom="paragraph">
                  <wp:posOffset>6636385</wp:posOffset>
                </wp:positionV>
                <wp:extent cx="2085975" cy="19050"/>
                <wp:effectExtent l="0" t="0" r="9525" b="0"/>
                <wp:wrapNone/>
                <wp:docPr id="63" name="直接连接符 63"/>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1.3pt;margin-top:522.55pt;height:1.5pt;width:164.25pt;z-index:251751424;mso-width-relative:page;mso-height-relative:page;" filled="f" stroked="t" coordsize="21600,21600" o:gfxdata="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SeTYT2QAAAAwBAAAP&#10;AAAAAAAAAAEAIAAAADgAAABkcnMvZG93bnJldi54bWxQSwECFAAUAAAACACHTuJAECsGWsgBAABg&#10;AwAADgAAAAAAAAABACAAAAA+AQAAZHJzL2Uyb0RvYy54bWxQSwUGAAAAAAYABgBZAQAAeAUAAAAA&#10;">
                <v:fill on="f" focussize="0,0"/>
                <v:stroke color="#000000" joinstyle="round"/>
                <v:imagedata o:title=""/>
                <o:lock v:ext="edit" aspectratio="f"/>
              </v:line>
            </w:pict>
          </mc:Fallback>
        </mc:AlternateContent>
      </w:r>
    </w:p>
    <w:p>
      <w:pPr>
        <w:widowControl/>
        <w:spacing w:line="240" w:lineRule="auto"/>
        <w:jc w:val="left"/>
        <w:rPr>
          <w:rFonts w:ascii="仿宋_GB2312"/>
          <w:b/>
          <w:color w:val="000000"/>
          <w:sz w:val="32"/>
          <w:szCs w:val="32"/>
        </w:rPr>
        <w:sectPr>
          <w:pgSz w:w="11906" w:h="16838"/>
          <w:pgMar w:top="1440" w:right="1800" w:bottom="1440" w:left="1800" w:header="851" w:footer="992" w:gutter="0"/>
          <w:cols w:space="425" w:num="1"/>
          <w:docGrid w:type="lines" w:linePitch="312" w:charSpace="0"/>
        </w:sectPr>
      </w:pPr>
    </w:p>
    <w:p>
      <w:pPr>
        <w:outlineLvl w:val="0"/>
        <w:rPr>
          <w:rFonts w:ascii="黑体" w:hAnsi="黑体" w:eastAsia="黑体"/>
          <w:b/>
          <w:color w:val="000000"/>
          <w:sz w:val="32"/>
          <w:szCs w:val="32"/>
        </w:rPr>
      </w:pPr>
      <w:r>
        <w:rPr>
          <w:rFonts w:hint="eastAsia" w:ascii="黑体" w:hAnsi="黑体" w:eastAsia="黑体"/>
          <w:b/>
          <w:color w:val="000000"/>
          <w:sz w:val="32"/>
          <w:szCs w:val="32"/>
        </w:rPr>
        <w:t>附件5：</w:t>
      </w:r>
    </w:p>
    <w:p>
      <w:pPr>
        <w:spacing w:before="156" w:beforeLines="50" w:after="156" w:afterLines="50"/>
        <w:jc w:val="center"/>
        <w:rPr>
          <w:rFonts w:ascii="华文中宋" w:hAnsi="华文中宋" w:eastAsia="华文中宋" w:cs="华文中宋"/>
          <w:bCs/>
          <w:color w:val="000000"/>
          <w:sz w:val="36"/>
          <w:szCs w:val="36"/>
        </w:rPr>
      </w:pPr>
      <w:r>
        <w:rPr>
          <w:rFonts w:hint="eastAsia" w:ascii="华文中宋" w:hAnsi="华文中宋" w:eastAsia="华文中宋" w:cs="华文中宋"/>
          <w:bCs/>
          <w:color w:val="000000"/>
          <w:sz w:val="36"/>
          <w:szCs w:val="36"/>
        </w:rPr>
        <w:t>土壤污染责任人认定委员会审查意见表</w:t>
      </w:r>
    </w:p>
    <w:tbl>
      <w:tblPr>
        <w:tblStyle w:val="10"/>
        <w:tblW w:w="8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0"/>
        <w:gridCol w:w="5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830"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报告名称</w:t>
            </w:r>
          </w:p>
        </w:tc>
        <w:tc>
          <w:tcPr>
            <w:tcW w:w="5800" w:type="dxa"/>
            <w:shd w:val="clear" w:color="auto" w:fill="auto"/>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830"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项目</w:t>
            </w:r>
            <w:r>
              <w:rPr>
                <w:rFonts w:ascii="仿宋_GB2312" w:hAnsi="华文仿宋"/>
                <w:b/>
                <w:kern w:val="0"/>
                <w:sz w:val="32"/>
                <w:szCs w:val="32"/>
              </w:rPr>
              <w:t>名称</w:t>
            </w:r>
          </w:p>
        </w:tc>
        <w:tc>
          <w:tcPr>
            <w:tcW w:w="5800" w:type="dxa"/>
            <w:shd w:val="clear" w:color="auto" w:fill="auto"/>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30"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申请单位/个人</w:t>
            </w:r>
          </w:p>
        </w:tc>
        <w:tc>
          <w:tcPr>
            <w:tcW w:w="5800" w:type="dxa"/>
            <w:shd w:val="clear" w:color="auto" w:fill="auto"/>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30"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是否具有因果关系</w:t>
            </w:r>
          </w:p>
        </w:tc>
        <w:tc>
          <w:tcPr>
            <w:tcW w:w="5800" w:type="dxa"/>
            <w:shd w:val="clear" w:color="auto" w:fill="auto"/>
            <w:vAlign w:val="center"/>
          </w:tcPr>
          <w:p>
            <w:pPr>
              <w:spacing w:line="240" w:lineRule="auto"/>
              <w:rPr>
                <w:rFonts w:ascii="仿宋_GB2312" w:hAnsi="华文仿宋"/>
                <w:kern w:val="0"/>
                <w:sz w:val="32"/>
                <w:szCs w:val="32"/>
              </w:rPr>
            </w:pPr>
            <w:r>
              <w:rPr>
                <w:rFonts w:hint="eastAsia" w:ascii="仿宋_GB2312" w:hAnsi="华文仿宋"/>
                <w:kern w:val="0"/>
                <w:sz w:val="32"/>
                <w:szCs w:val="32"/>
              </w:rPr>
              <w:t xml:space="preserve">□具有因果关系 </w:t>
            </w:r>
          </w:p>
          <w:p>
            <w:pPr>
              <w:spacing w:line="240" w:lineRule="auto"/>
              <w:rPr>
                <w:rFonts w:ascii="仿宋_GB2312" w:hAnsi="华文仿宋"/>
                <w:kern w:val="0"/>
                <w:sz w:val="32"/>
                <w:szCs w:val="32"/>
              </w:rPr>
            </w:pPr>
            <w:r>
              <w:rPr>
                <w:rFonts w:hint="eastAsia" w:ascii="仿宋_GB2312" w:hAnsi="华文仿宋"/>
                <w:kern w:val="0"/>
                <w:sz w:val="32"/>
                <w:szCs w:val="32"/>
              </w:rPr>
              <w:t xml:space="preserve">□无法认定情况 </w:t>
            </w:r>
          </w:p>
          <w:p>
            <w:pPr>
              <w:spacing w:line="240" w:lineRule="auto"/>
              <w:rPr>
                <w:rFonts w:ascii="仿宋_GB2312" w:hAnsi="华文仿宋"/>
                <w:b/>
                <w:kern w:val="0"/>
                <w:sz w:val="32"/>
                <w:szCs w:val="32"/>
              </w:rPr>
            </w:pPr>
            <w:r>
              <w:rPr>
                <w:rFonts w:hint="eastAsia" w:ascii="仿宋_GB2312" w:hAnsi="华文仿宋"/>
                <w:kern w:val="0"/>
                <w:sz w:val="32"/>
                <w:szCs w:val="3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30"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因果关系/无法认定类型</w:t>
            </w:r>
          </w:p>
        </w:tc>
        <w:tc>
          <w:tcPr>
            <w:tcW w:w="5800" w:type="dxa"/>
            <w:shd w:val="clear" w:color="auto" w:fill="auto"/>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30"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调查组/调查机构</w:t>
            </w:r>
          </w:p>
        </w:tc>
        <w:tc>
          <w:tcPr>
            <w:tcW w:w="5800" w:type="dxa"/>
            <w:shd w:val="clear" w:color="auto" w:fill="auto"/>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30" w:type="dxa"/>
            <w:tcBorders>
              <w:bottom w:val="single" w:color="000000" w:sz="4" w:space="0"/>
            </w:tcBorders>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报告负责人</w:t>
            </w:r>
          </w:p>
        </w:tc>
        <w:tc>
          <w:tcPr>
            <w:tcW w:w="5800" w:type="dxa"/>
            <w:tcBorders>
              <w:bottom w:val="single" w:color="000000" w:sz="4" w:space="0"/>
            </w:tcBorders>
            <w:shd w:val="clear" w:color="auto" w:fill="auto"/>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8630" w:type="dxa"/>
            <w:gridSpan w:val="2"/>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对审查项目的总体评价：</w:t>
            </w:r>
          </w:p>
          <w:p>
            <w:pPr>
              <w:spacing w:line="240" w:lineRule="auto"/>
              <w:rPr>
                <w:rFonts w:ascii="仿宋_GB2312" w:hAnsi="华文仿宋"/>
                <w:kern w:val="0"/>
                <w:sz w:val="32"/>
                <w:szCs w:val="32"/>
              </w:rPr>
            </w:pPr>
            <w:r>
              <w:rPr>
                <w:rFonts w:hint="eastAsia" w:ascii="仿宋_GB2312" w:hAnsi="华文仿宋"/>
                <w:kern w:val="0"/>
                <w:sz w:val="32"/>
                <w:szCs w:val="32"/>
              </w:rPr>
              <w:t>□审查通过</w:t>
            </w:r>
          </w:p>
          <w:p>
            <w:pPr>
              <w:spacing w:line="240" w:lineRule="auto"/>
              <w:rPr>
                <w:rFonts w:ascii="仿宋_GB2312" w:hAnsi="华文仿宋"/>
                <w:kern w:val="0"/>
                <w:sz w:val="32"/>
                <w:szCs w:val="32"/>
              </w:rPr>
            </w:pPr>
            <w:r>
              <w:rPr>
                <w:rFonts w:hint="eastAsia" w:ascii="仿宋_GB2312" w:hAnsi="华文仿宋"/>
                <w:kern w:val="0"/>
                <w:sz w:val="32"/>
                <w:szCs w:val="32"/>
              </w:rPr>
              <w:t>□审查不通过，建议开展补充调查</w:t>
            </w:r>
          </w:p>
          <w:p>
            <w:pPr>
              <w:spacing w:line="240" w:lineRule="auto"/>
              <w:rPr>
                <w:rFonts w:ascii="仿宋_GB2312" w:hAnsi="华文仿宋"/>
                <w:b/>
                <w:kern w:val="0"/>
                <w:sz w:val="32"/>
                <w:szCs w:val="32"/>
              </w:rPr>
            </w:pPr>
            <w:r>
              <w:rPr>
                <w:rFonts w:hint="eastAsia" w:ascii="仿宋_GB2312" w:hAnsi="华文仿宋"/>
                <w:kern w:val="0"/>
                <w:sz w:val="32"/>
                <w:szCs w:val="32"/>
              </w:rPr>
              <w:t>□审查不通过，建议开展重新调查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630" w:type="dxa"/>
            <w:gridSpan w:val="2"/>
            <w:shd w:val="clear" w:color="auto" w:fill="auto"/>
            <w:vAlign w:val="center"/>
          </w:tcPr>
          <w:p>
            <w:pPr>
              <w:spacing w:line="240" w:lineRule="auto"/>
              <w:rPr>
                <w:rFonts w:ascii="仿宋_GB2312" w:hAnsi="华文仿宋"/>
                <w:kern w:val="0"/>
                <w:sz w:val="32"/>
                <w:szCs w:val="32"/>
              </w:rPr>
            </w:pPr>
            <w:r>
              <w:rPr>
                <w:rFonts w:hint="eastAsia" w:ascii="仿宋_GB2312" w:hAnsi="华文仿宋"/>
                <w:b/>
                <w:kern w:val="0"/>
                <w:sz w:val="32"/>
                <w:szCs w:val="32"/>
              </w:rPr>
              <w:t>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30" w:type="dxa"/>
            <w:gridSpan w:val="2"/>
            <w:shd w:val="clear" w:color="auto" w:fill="auto"/>
          </w:tcPr>
          <w:p>
            <w:pPr>
              <w:pStyle w:val="14"/>
              <w:spacing w:line="240" w:lineRule="auto"/>
              <w:ind w:right="720" w:firstLine="0" w:firstLineChars="0"/>
              <w:rPr>
                <w:rFonts w:ascii="仿宋_GB2312" w:hAnsi="华文仿宋"/>
                <w:kern w:val="0"/>
                <w:sz w:val="32"/>
                <w:szCs w:val="32"/>
              </w:rPr>
            </w:pPr>
            <w:r>
              <w:rPr>
                <w:rFonts w:hint="eastAsia" w:ascii="仿宋_GB2312" w:hAnsi="华文仿宋"/>
                <w:kern w:val="0"/>
                <w:sz w:val="32"/>
                <w:szCs w:val="32"/>
              </w:rPr>
              <w:t>（</w:t>
            </w:r>
            <w:r>
              <w:rPr>
                <w:rFonts w:hint="eastAsia" w:ascii="仿宋_GB2312"/>
                <w:kern w:val="0"/>
                <w:sz w:val="32"/>
                <w:szCs w:val="32"/>
              </w:rPr>
              <w:t>1</w:t>
            </w:r>
            <w:r>
              <w:rPr>
                <w:rFonts w:hint="eastAsia" w:ascii="仿宋_GB2312" w:hAnsi="华文仿宋"/>
                <w:kern w:val="0"/>
                <w:sz w:val="32"/>
                <w:szCs w:val="32"/>
              </w:rPr>
              <w:t>）调查报告提出的事实是否清楚、证据是否确实充分、适用法律是否正确；</w:t>
            </w:r>
          </w:p>
          <w:p>
            <w:pPr>
              <w:pStyle w:val="14"/>
              <w:spacing w:line="240" w:lineRule="auto"/>
              <w:ind w:right="720" w:firstLine="0" w:firstLineChars="0"/>
              <w:rPr>
                <w:rFonts w:ascii="仿宋_GB2312" w:hAnsi="华文仿宋"/>
                <w:kern w:val="0"/>
                <w:sz w:val="32"/>
                <w:szCs w:val="32"/>
              </w:rPr>
            </w:pPr>
            <w:r>
              <w:rPr>
                <w:rFonts w:hint="eastAsia" w:ascii="仿宋_GB2312" w:hAnsi="华文仿宋"/>
                <w:kern w:val="0"/>
                <w:sz w:val="32"/>
                <w:szCs w:val="32"/>
              </w:rPr>
              <w:t>（</w:t>
            </w:r>
            <w:r>
              <w:rPr>
                <w:rFonts w:hint="eastAsia" w:ascii="仿宋_GB2312"/>
                <w:kern w:val="0"/>
                <w:sz w:val="32"/>
                <w:szCs w:val="32"/>
              </w:rPr>
              <w:t>2</w:t>
            </w:r>
            <w:r>
              <w:rPr>
                <w:rFonts w:hint="eastAsia" w:ascii="仿宋_GB2312" w:hAnsi="华文仿宋"/>
                <w:kern w:val="0"/>
                <w:sz w:val="32"/>
                <w:szCs w:val="32"/>
              </w:rPr>
              <w:t>）调查程序是否合法合规；</w:t>
            </w:r>
          </w:p>
          <w:p>
            <w:pPr>
              <w:pStyle w:val="14"/>
              <w:spacing w:line="240" w:lineRule="auto"/>
              <w:ind w:right="720" w:firstLine="0" w:firstLineChars="0"/>
              <w:rPr>
                <w:rFonts w:ascii="仿宋_GB2312" w:hAnsi="华文仿宋"/>
                <w:kern w:val="0"/>
                <w:sz w:val="32"/>
                <w:szCs w:val="32"/>
              </w:rPr>
            </w:pPr>
            <w:r>
              <w:rPr>
                <w:rFonts w:hint="eastAsia" w:ascii="仿宋_GB2312" w:hAnsi="华文仿宋"/>
                <w:kern w:val="0"/>
                <w:sz w:val="32"/>
                <w:szCs w:val="32"/>
              </w:rPr>
              <w:t>（</w:t>
            </w:r>
            <w:r>
              <w:rPr>
                <w:rFonts w:hint="eastAsia" w:ascii="仿宋_GB2312"/>
                <w:kern w:val="0"/>
                <w:sz w:val="32"/>
                <w:szCs w:val="32"/>
              </w:rPr>
              <w:t>3</w:t>
            </w:r>
            <w:r>
              <w:rPr>
                <w:rFonts w:hint="eastAsia" w:ascii="仿宋_GB2312" w:hAnsi="华文仿宋"/>
                <w:kern w:val="0"/>
                <w:sz w:val="32"/>
                <w:szCs w:val="32"/>
              </w:rPr>
              <w:t>）是否通过审查的结论。</w:t>
            </w:r>
          </w:p>
          <w:p>
            <w:pPr>
              <w:pStyle w:val="14"/>
              <w:spacing w:line="240" w:lineRule="auto"/>
              <w:ind w:right="720" w:firstLine="0" w:firstLineChars="0"/>
              <w:rPr>
                <w:rFonts w:ascii="仿宋_GB2312" w:hAnsi="华文仿宋"/>
                <w:kern w:val="0"/>
                <w:sz w:val="32"/>
                <w:szCs w:val="32"/>
              </w:rPr>
            </w:pPr>
          </w:p>
          <w:p>
            <w:pPr>
              <w:pStyle w:val="14"/>
              <w:ind w:right="720" w:firstLine="0" w:firstLineChars="0"/>
              <w:rPr>
                <w:rFonts w:ascii="仿宋_GB2312" w:hAnsi="华文仿宋"/>
                <w:kern w:val="0"/>
                <w:sz w:val="32"/>
                <w:szCs w:val="32"/>
              </w:rPr>
            </w:pPr>
            <w:r>
              <w:rPr>
                <w:rFonts w:hint="eastAsia" w:ascii="仿宋_GB2312" w:hAnsi="华文仿宋"/>
                <w:kern w:val="0"/>
                <w:sz w:val="32"/>
                <w:szCs w:val="32"/>
              </w:rPr>
              <w:t>（本栏不够可附页）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30"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认定委员会签名</w:t>
            </w:r>
          </w:p>
        </w:tc>
        <w:tc>
          <w:tcPr>
            <w:tcW w:w="5800" w:type="dxa"/>
            <w:shd w:val="clear" w:color="auto" w:fill="auto"/>
            <w:vAlign w:val="center"/>
          </w:tcPr>
          <w:p>
            <w:pPr>
              <w:rPr>
                <w:rFonts w:ascii="仿宋_GB2312" w:hAnsi="华文仿宋"/>
                <w:kern w:val="0"/>
                <w:sz w:val="32"/>
                <w:szCs w:val="32"/>
              </w:rPr>
            </w:pPr>
          </w:p>
          <w:p>
            <w:pPr>
              <w:rPr>
                <w:rFonts w:ascii="仿宋_GB2312" w:hAnsi="华文仿宋"/>
                <w:kern w:val="0"/>
                <w:sz w:val="32"/>
                <w:szCs w:val="32"/>
              </w:rPr>
            </w:pPr>
          </w:p>
          <w:p>
            <w:pPr>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2830" w:type="dxa"/>
            <w:shd w:val="clear" w:color="auto" w:fill="auto"/>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审查时间</w:t>
            </w:r>
          </w:p>
        </w:tc>
        <w:tc>
          <w:tcPr>
            <w:tcW w:w="5800" w:type="dxa"/>
            <w:shd w:val="clear" w:color="auto" w:fill="auto"/>
            <w:vAlign w:val="center"/>
          </w:tcPr>
          <w:p>
            <w:pPr>
              <w:spacing w:line="240" w:lineRule="auto"/>
              <w:jc w:val="right"/>
              <w:rPr>
                <w:rFonts w:ascii="仿宋_GB2312" w:hAnsi="华文仿宋"/>
                <w:kern w:val="0"/>
                <w:sz w:val="32"/>
                <w:szCs w:val="32"/>
              </w:rPr>
            </w:pPr>
            <w:r>
              <w:rPr>
                <w:rFonts w:hint="eastAsia" w:ascii="仿宋_GB2312" w:hAnsi="华文仿宋"/>
                <w:kern w:val="0"/>
                <w:sz w:val="32"/>
                <w:szCs w:val="32"/>
              </w:rPr>
              <w:t>年  月  日</w:t>
            </w:r>
          </w:p>
        </w:tc>
      </w:tr>
    </w:tbl>
    <w:p>
      <w:pPr>
        <w:widowControl/>
        <w:spacing w:line="240" w:lineRule="auto"/>
        <w:jc w:val="left"/>
        <w:rPr>
          <w:rFonts w:ascii="仿宋_GB2312"/>
          <w:b/>
          <w:color w:val="000000"/>
          <w:sz w:val="32"/>
          <w:szCs w:val="32"/>
        </w:rPr>
        <w:sectPr>
          <w:pgSz w:w="11906" w:h="16838"/>
          <w:pgMar w:top="1440" w:right="1800" w:bottom="1440" w:left="1800" w:header="851" w:footer="992" w:gutter="0"/>
          <w:cols w:space="425" w:num="1"/>
          <w:docGrid w:type="lines" w:linePitch="312" w:charSpace="0"/>
        </w:sectPr>
      </w:pPr>
    </w:p>
    <w:p>
      <w:pPr>
        <w:outlineLvl w:val="0"/>
        <w:rPr>
          <w:rFonts w:ascii="黑体" w:hAnsi="黑体" w:eastAsia="黑体"/>
          <w:b/>
          <w:color w:val="000000"/>
          <w:sz w:val="32"/>
          <w:szCs w:val="32"/>
        </w:rPr>
      </w:pPr>
      <w:r>
        <w:rPr>
          <w:rFonts w:hint="eastAsia" w:ascii="黑体" w:hAnsi="黑体" w:eastAsia="黑体"/>
          <w:b/>
          <w:color w:val="000000"/>
          <w:sz w:val="32"/>
          <w:szCs w:val="32"/>
        </w:rPr>
        <w:t>附件6：</w:t>
      </w:r>
    </w:p>
    <w:p>
      <w:pPr>
        <w:spacing w:before="156" w:beforeLines="50" w:after="156" w:afterLines="50"/>
        <w:jc w:val="center"/>
        <w:rPr>
          <w:rFonts w:ascii="华文中宋" w:hAnsi="华文中宋" w:eastAsia="华文中宋" w:cs="华文中宋"/>
          <w:bCs/>
          <w:color w:val="000000"/>
          <w:sz w:val="36"/>
          <w:szCs w:val="36"/>
        </w:rPr>
      </w:pPr>
      <w:r>
        <w:rPr>
          <w:rFonts w:hint="eastAsia" w:ascii="华文中宋" w:hAnsi="华文中宋" w:eastAsia="华文中宋" w:cs="华文中宋"/>
          <w:bCs/>
          <w:color w:val="000000"/>
          <w:sz w:val="36"/>
          <w:szCs w:val="36"/>
        </w:rPr>
        <w:t>土壤污染责任人认定调查报告审查整改意见单</w:t>
      </w:r>
    </w:p>
    <w:p>
      <w:pPr>
        <w:spacing w:line="240" w:lineRule="auto"/>
        <w:jc w:val="center"/>
        <w:rPr>
          <w:rFonts w:ascii="仿宋_GB2312"/>
          <w:b/>
          <w:color w:val="000000"/>
          <w:sz w:val="32"/>
          <w:szCs w:val="32"/>
        </w:rPr>
      </w:pPr>
    </w:p>
    <w:p>
      <w:pPr>
        <w:rPr>
          <w:rFonts w:ascii="仿宋_GB2312"/>
          <w:sz w:val="32"/>
          <w:szCs w:val="32"/>
        </w:rPr>
      </w:pPr>
      <w:r>
        <w:rPr>
          <w:rFonts w:hint="eastAsia" w:ascii="仿宋_GB2312"/>
          <w:sz w:val="32"/>
          <w:szCs w:val="32"/>
          <w:u w:val="single"/>
        </w:rPr>
        <w:t xml:space="preserve">  （调查组、调查机构）  </w:t>
      </w:r>
      <w:r>
        <w:rPr>
          <w:rFonts w:hint="eastAsia" w:ascii="仿宋_GB2312"/>
          <w:sz w:val="32"/>
          <w:szCs w:val="32"/>
        </w:rPr>
        <w:t>:</w:t>
      </w:r>
    </w:p>
    <w:p>
      <w:pPr>
        <w:ind w:firstLine="4320" w:firstLineChars="1350"/>
        <w:rPr>
          <w:rFonts w:ascii="仿宋_GB2312"/>
          <w:sz w:val="32"/>
          <w:szCs w:val="32"/>
        </w:rPr>
      </w:pPr>
    </w:p>
    <w:p>
      <w:pPr>
        <w:ind w:firstLine="640" w:firstLineChars="200"/>
        <w:rPr>
          <w:rFonts w:ascii="仿宋_GB2312"/>
          <w:sz w:val="32"/>
          <w:szCs w:val="32"/>
        </w:rPr>
      </w:pPr>
      <w:r>
        <w:rPr>
          <w:rFonts w:hint="eastAsia" w:ascii="仿宋_GB2312"/>
          <w:sz w:val="32"/>
          <w:szCs w:val="32"/>
        </w:rPr>
        <w:t>经</w:t>
      </w:r>
      <w:r>
        <w:rPr>
          <w:rFonts w:hint="eastAsia" w:ascii="仿宋_GB2312"/>
          <w:sz w:val="32"/>
          <w:szCs w:val="32"/>
          <w:u w:val="single"/>
        </w:rPr>
        <w:t xml:space="preserve">     </w:t>
      </w:r>
      <w:r>
        <w:rPr>
          <w:rFonts w:hint="eastAsia" w:ascii="仿宋_GB2312"/>
          <w:sz w:val="32"/>
          <w:szCs w:val="32"/>
        </w:rPr>
        <w:t>土壤污染责任人认定委员会审查</w:t>
      </w:r>
      <w:r>
        <w:rPr>
          <w:rFonts w:ascii="仿宋_GB2312"/>
          <w:sz w:val="32"/>
          <w:szCs w:val="32"/>
        </w:rPr>
        <w:t>，</w:t>
      </w:r>
      <w:r>
        <w:rPr>
          <w:rFonts w:hint="eastAsia" w:ascii="仿宋_GB2312"/>
          <w:sz w:val="32"/>
          <w:szCs w:val="32"/>
          <w:u w:val="single"/>
        </w:rPr>
        <w:t xml:space="preserve"> （认定项目名称）</w:t>
      </w:r>
      <w:r>
        <w:rPr>
          <w:rFonts w:hint="eastAsia" w:ascii="仿宋_GB2312"/>
          <w:sz w:val="32"/>
          <w:szCs w:val="32"/>
        </w:rPr>
        <w:t>需要开展补充/重新调查工作。具体意见如下：</w:t>
      </w:r>
    </w:p>
    <w:p>
      <w:pPr>
        <w:numPr>
          <w:ilvl w:val="0"/>
          <w:numId w:val="3"/>
        </w:numPr>
        <w:ind w:firstLine="640" w:firstLineChars="200"/>
        <w:rPr>
          <w:rFonts w:ascii="仿宋_GB2312"/>
          <w:sz w:val="32"/>
          <w:szCs w:val="32"/>
        </w:rPr>
      </w:pPr>
      <w:r>
        <w:rPr>
          <w:rFonts w:hint="eastAsia" w:ascii="仿宋_GB2312"/>
          <w:sz w:val="32"/>
          <w:szCs w:val="32"/>
        </w:rPr>
        <w:t>请按照认定委员会审查意见表和认定委员会个人意见表（见附表），对调查报告材料进行修改。</w:t>
      </w:r>
    </w:p>
    <w:p>
      <w:pPr>
        <w:numPr>
          <w:ilvl w:val="0"/>
          <w:numId w:val="3"/>
        </w:numPr>
        <w:ind w:firstLine="640" w:firstLineChars="200"/>
        <w:rPr>
          <w:rFonts w:ascii="仿宋_GB2312"/>
          <w:sz w:val="32"/>
          <w:szCs w:val="32"/>
        </w:rPr>
      </w:pPr>
      <w:r>
        <w:rPr>
          <w:rFonts w:hint="eastAsia" w:ascii="仿宋_GB2312"/>
          <w:sz w:val="32"/>
          <w:szCs w:val="32"/>
        </w:rPr>
        <w:t>……</w:t>
      </w:r>
    </w:p>
    <w:p>
      <w:pPr>
        <w:ind w:firstLine="640" w:firstLineChars="200"/>
        <w:rPr>
          <w:rFonts w:ascii="仿宋_GB2312"/>
          <w:sz w:val="32"/>
          <w:szCs w:val="32"/>
        </w:rPr>
      </w:pPr>
    </w:p>
    <w:p>
      <w:pPr>
        <w:ind w:firstLine="640" w:firstLineChars="200"/>
        <w:rPr>
          <w:rFonts w:ascii="仿宋_GB2312"/>
          <w:sz w:val="32"/>
          <w:szCs w:val="32"/>
        </w:rPr>
      </w:pPr>
      <w:r>
        <w:rPr>
          <w:rFonts w:hint="eastAsia" w:ascii="仿宋_GB2312"/>
          <w:sz w:val="32"/>
          <w:szCs w:val="32"/>
        </w:rPr>
        <w:t>请你单位在收到审查修改要求后，尽快开展补充/重新调查工作，并于30个工作日内（即20XX年XX月XX日前）重新提交调查报告。</w:t>
      </w:r>
    </w:p>
    <w:p>
      <w:pPr>
        <w:ind w:firstLine="640" w:firstLineChars="200"/>
        <w:rPr>
          <w:rFonts w:ascii="仿宋_GB2312"/>
          <w:sz w:val="32"/>
          <w:szCs w:val="32"/>
        </w:rPr>
      </w:pPr>
    </w:p>
    <w:p>
      <w:pPr>
        <w:jc w:val="right"/>
        <w:rPr>
          <w:rFonts w:ascii="仿宋_GB2312"/>
          <w:sz w:val="32"/>
          <w:szCs w:val="32"/>
        </w:rPr>
      </w:pPr>
      <w:r>
        <w:rPr>
          <w:rFonts w:hint="eastAsia" w:ascii="仿宋_GB2312"/>
          <w:sz w:val="32"/>
          <w:szCs w:val="32"/>
          <w:u w:val="single"/>
        </w:rPr>
        <w:t xml:space="preserve">     </w:t>
      </w:r>
      <w:r>
        <w:rPr>
          <w:rFonts w:hint="eastAsia" w:ascii="仿宋_GB2312"/>
          <w:sz w:val="32"/>
          <w:szCs w:val="32"/>
        </w:rPr>
        <w:t>土壤污染责任人认定委员会</w:t>
      </w:r>
      <w:r>
        <w:rPr>
          <w:rFonts w:hint="eastAsia" w:ascii="仿宋_GB2312"/>
          <w:sz w:val="32"/>
          <w:szCs w:val="32"/>
        </w:rPr>
        <mc:AlternateContent>
          <mc:Choice Requires="wps">
            <w:drawing>
              <wp:anchor distT="0" distB="0" distL="114300" distR="114300" simplePos="0" relativeHeight="251702272" behindDoc="0" locked="0" layoutInCell="1" allowOverlap="1">
                <wp:simplePos x="0" y="0"/>
                <wp:positionH relativeFrom="column">
                  <wp:posOffset>-48895</wp:posOffset>
                </wp:positionH>
                <wp:positionV relativeFrom="paragraph">
                  <wp:posOffset>6350635</wp:posOffset>
                </wp:positionV>
                <wp:extent cx="2100580" cy="4445"/>
                <wp:effectExtent l="0" t="0" r="13970" b="14605"/>
                <wp:wrapNone/>
                <wp:docPr id="15" name="直接连接符 15"/>
                <wp:cNvGraphicFramePr/>
                <a:graphic xmlns:a="http://schemas.openxmlformats.org/drawingml/2006/main">
                  <a:graphicData uri="http://schemas.microsoft.com/office/word/2010/wordprocessingShape">
                    <wps:wsp>
                      <wps:cNvCnPr/>
                      <wps:spPr>
                        <a:xfrm flipV="true">
                          <a:off x="0" y="0"/>
                          <a:ext cx="2100580" cy="444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3.85pt;margin-top:500.05pt;height:0.35pt;width:165.4pt;z-index:251702272;mso-width-relative:page;mso-height-relative:page;" filled="f" stroked="t" coordsize="21600,21600" o:gfxdata="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GoffjXAAAA&#10;DAEAAA8AAAAAAAAAAQAgAAAAOAAAAGRycy9kb3ducmV2LnhtbFBLAQIUABQAAAAIAIdO4kDuOPBD&#10;zwEAAGwDAAAOAAAAAAAAAAEAIAAAADwBAABkcnMvZTJvRG9jLnhtbFBLBQYAAAAABgAGAFkBAAB9&#10;BQ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701248" behindDoc="0" locked="0" layoutInCell="1" allowOverlap="1">
                <wp:simplePos x="0" y="0"/>
                <wp:positionH relativeFrom="column">
                  <wp:posOffset>422910</wp:posOffset>
                </wp:positionH>
                <wp:positionV relativeFrom="paragraph">
                  <wp:posOffset>6788785</wp:posOffset>
                </wp:positionV>
                <wp:extent cx="2085975" cy="19050"/>
                <wp:effectExtent l="0" t="0" r="9525" b="0"/>
                <wp:wrapNone/>
                <wp:docPr id="16" name="直接连接符 16"/>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3pt;margin-top:534.55pt;height:1.5pt;width:164.25pt;z-index:251701248;mso-width-relative:page;mso-height-relative:page;" filled="f" stroked="t" coordsize="21600,21600" o:gfxdata="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w9R2HZAAAADAEAAA8A&#10;AAAAAAAAAQAgAAAAOAAAAGRycy9kb3ducmV2LnhtbFBLAQIUABQAAAAIAIdO4kB80k+LxwEAAGAD&#10;AAAOAAAAAAAAAAEAIAAAAD4BAABkcnMvZTJvRG9jLnhtbFBLBQYAAAAABgAGAFkBAAB3BQ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700224" behindDoc="0" locked="0" layoutInCell="1" allowOverlap="1">
                <wp:simplePos x="0" y="0"/>
                <wp:positionH relativeFrom="column">
                  <wp:posOffset>270510</wp:posOffset>
                </wp:positionH>
                <wp:positionV relativeFrom="paragraph">
                  <wp:posOffset>6636385</wp:posOffset>
                </wp:positionV>
                <wp:extent cx="2085975" cy="19050"/>
                <wp:effectExtent l="0" t="0" r="9525" b="0"/>
                <wp:wrapNone/>
                <wp:docPr id="18" name="直接连接符 18"/>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1.3pt;margin-top:522.55pt;height:1.5pt;width:164.25pt;z-index:251700224;mso-width-relative:page;mso-height-relative:page;" filled="f" stroked="t" coordsize="21600,21600" o:gfxdata="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Enk2E9kAAAAMAQAADwAA&#10;AAAAAAABACAAAAA4AAAAZHJzL2Rvd25yZXYueG1sUEsBAhQAFAAAAAgAh07iQHNnsA3GAQAAYAMA&#10;AA4AAAAAAAAAAQAgAAAAPgEAAGRycy9lMm9Eb2MueG1sUEsFBgAAAAAGAAYAWQEAAHYFA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118110</wp:posOffset>
                </wp:positionH>
                <wp:positionV relativeFrom="paragraph">
                  <wp:posOffset>6483985</wp:posOffset>
                </wp:positionV>
                <wp:extent cx="2085975" cy="19050"/>
                <wp:effectExtent l="0" t="0" r="9525" b="0"/>
                <wp:wrapNone/>
                <wp:docPr id="19" name="直接连接符 19"/>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9.3pt;margin-top:510.55pt;height:1.5pt;width:164.25pt;z-index:251699200;mso-width-relative:page;mso-height-relative:page;" filled="f" stroked="t" coordsize="21600,21600" o:gfxdata="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GOjuF2AAAAAwBAAAPAAAA&#10;AAAAAAEAIAAAADgAAABkcnMvZG93bnJldi54bWxQSwECFAAUAAAACACHTuJAv8zB+8YBAABgAwAA&#10;DgAAAAAAAAABACAAAAA9AQAAZHJzL2Uyb0RvYy54bWxQSwUGAAAAAAYABgBZAQAAdQU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-34290</wp:posOffset>
                </wp:positionH>
                <wp:positionV relativeFrom="paragraph">
                  <wp:posOffset>6331585</wp:posOffset>
                </wp:positionV>
                <wp:extent cx="2085975" cy="19050"/>
                <wp:effectExtent l="0" t="0" r="9525" b="0"/>
                <wp:wrapNone/>
                <wp:docPr id="20" name="直接连接符 20"/>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7pt;margin-top:498.55pt;height:1.5pt;width:164.25pt;z-index:251698176;mso-width-relative:page;mso-height-relative:page;" filled="f" stroked="t" coordsize="21600,21600" o:gfxdata="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KNkAX2AAAAAsBAAAPAAAA&#10;AAAAAAEAIAAAADgAAABkcnMvZG93bnJldi54bWxQSwECFAAUAAAACACHTuJABiflvsYBAABgAwAA&#10;DgAAAAAAAAABACAAAAA9AQAAZHJzL2Uyb0RvYy54bWxQSwUGAAAAAAYABgBZAQAAdQU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789312" behindDoc="0" locked="0" layoutInCell="1" allowOverlap="1">
                <wp:simplePos x="0" y="0"/>
                <wp:positionH relativeFrom="column">
                  <wp:posOffset>-48895</wp:posOffset>
                </wp:positionH>
                <wp:positionV relativeFrom="paragraph">
                  <wp:posOffset>6350635</wp:posOffset>
                </wp:positionV>
                <wp:extent cx="2100580" cy="4445"/>
                <wp:effectExtent l="0" t="0" r="13970" b="14605"/>
                <wp:wrapNone/>
                <wp:docPr id="52" name="直接连接符 52"/>
                <wp:cNvGraphicFramePr/>
                <a:graphic xmlns:a="http://schemas.openxmlformats.org/drawingml/2006/main">
                  <a:graphicData uri="http://schemas.microsoft.com/office/word/2010/wordprocessingShape">
                    <wps:wsp>
                      <wps:cNvCnPr/>
                      <wps:spPr>
                        <a:xfrm flipV="true">
                          <a:off x="0" y="0"/>
                          <a:ext cx="2100580" cy="444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3.85pt;margin-top:500.05pt;height:0.35pt;width:165.4pt;z-index:251789312;mso-width-relative:page;mso-height-relative:page;" filled="f" stroked="t" coordsize="21600,21600" o:gfxdata="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RqH341wAA&#10;AAwBAAAPAAAAAAAAAAEAIAAAADgAAABkcnMvZG93bnJldi54bWxQSwECFAAUAAAACACHTuJATXLm&#10;JNABAABsAwAADgAAAAAAAAABACAAAAA8AQAAZHJzL2Uyb0RvYy54bWxQSwUGAAAAAAYABgBZAQAA&#10;fgU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788288" behindDoc="0" locked="0" layoutInCell="1" allowOverlap="1">
                <wp:simplePos x="0" y="0"/>
                <wp:positionH relativeFrom="column">
                  <wp:posOffset>422910</wp:posOffset>
                </wp:positionH>
                <wp:positionV relativeFrom="paragraph">
                  <wp:posOffset>6788785</wp:posOffset>
                </wp:positionV>
                <wp:extent cx="2085975" cy="19050"/>
                <wp:effectExtent l="0" t="0" r="9525" b="0"/>
                <wp:wrapNone/>
                <wp:docPr id="53" name="直接连接符 53"/>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3pt;margin-top:534.55pt;height:1.5pt;width:164.25pt;z-index:251788288;mso-width-relative:page;mso-height-relative:page;" filled="f" stroked="t" coordsize="21600,21600" o:gfxdata="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w9R2HZAAAADAEAAA8A&#10;AAAAAAAAAQAgAAAAOAAAAGRycy9kb3ducmV2LnhtbFBLAQIUABQAAAAIAIdO4kABLBo3xwEAAGAD&#10;AAAOAAAAAAAAAAEAIAAAAD4BAABkcnMvZTJvRG9jLnhtbFBLBQYAAAAABgAGAFkBAAB3BQ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787264" behindDoc="0" locked="0" layoutInCell="1" allowOverlap="1">
                <wp:simplePos x="0" y="0"/>
                <wp:positionH relativeFrom="column">
                  <wp:posOffset>270510</wp:posOffset>
                </wp:positionH>
                <wp:positionV relativeFrom="paragraph">
                  <wp:posOffset>6636385</wp:posOffset>
                </wp:positionV>
                <wp:extent cx="2085975" cy="19050"/>
                <wp:effectExtent l="0" t="0" r="9525" b="0"/>
                <wp:wrapNone/>
                <wp:docPr id="54" name="直接连接符 54"/>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1.3pt;margin-top:522.55pt;height:1.5pt;width:164.25pt;z-index:251787264;mso-width-relative:page;mso-height-relative:page;" filled="f" stroked="t" coordsize="21600,21600" o:gfxdata="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J5NhPZAAAADAEAAA8A&#10;AAAAAAAAAQAgAAAAOAAAAGRycy9kb3ducmV2LnhtbFBLAQIUABQAAAAIAIdO4kCmdd2ZxwEAAGAD&#10;AAAOAAAAAAAAAAEAIAAAAD4BAABkcnMvZTJvRG9jLnhtbFBLBQYAAAAABgAGAFkBAAB3BQ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786240" behindDoc="0" locked="0" layoutInCell="1" allowOverlap="1">
                <wp:simplePos x="0" y="0"/>
                <wp:positionH relativeFrom="column">
                  <wp:posOffset>118110</wp:posOffset>
                </wp:positionH>
                <wp:positionV relativeFrom="paragraph">
                  <wp:posOffset>6483985</wp:posOffset>
                </wp:positionV>
                <wp:extent cx="2085975" cy="19050"/>
                <wp:effectExtent l="0" t="0" r="9525" b="0"/>
                <wp:wrapNone/>
                <wp:docPr id="57" name="直接连接符 57"/>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9.3pt;margin-top:510.55pt;height:1.5pt;width:164.25pt;z-index:251786240;mso-width-relative:page;mso-height-relative:page;" filled="f" stroked="t" coordsize="21600,21600" o:gfxdata="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Bjo7hdgAAAAMAQAADwAA&#10;AAAAAAABACAAAAA4AAAAZHJzL2Rvd25yZXYueG1sUEsBAhQAFAAAAAgAh07iQLOPPljHAQAAYAMA&#10;AA4AAAAAAAAAAQAgAAAAPQEAAGRycy9lMm9Eb2MueG1sUEsFBgAAAAAGAAYAWQEAAHYFAAAAAA==&#10;">
                <v:fill on="f" focussize="0,0"/>
                <v:stroke color="#000000" joinstyle="round"/>
                <v:imagedata o:title=""/>
                <o:lock v:ext="edit" aspectratio="f"/>
              </v:line>
            </w:pict>
          </mc:Fallback>
        </mc:AlternateContent>
      </w:r>
      <w:r>
        <w:rPr>
          <w:rFonts w:hint="eastAsia" w:ascii="仿宋_GB2312"/>
          <w:sz w:val="32"/>
          <w:szCs w:val="32"/>
        </w:rPr>
        <mc:AlternateContent>
          <mc:Choice Requires="wps">
            <w:drawing>
              <wp:anchor distT="0" distB="0" distL="114300" distR="114300" simplePos="0" relativeHeight="251785216" behindDoc="0" locked="0" layoutInCell="1" allowOverlap="1">
                <wp:simplePos x="0" y="0"/>
                <wp:positionH relativeFrom="column">
                  <wp:posOffset>-34290</wp:posOffset>
                </wp:positionH>
                <wp:positionV relativeFrom="paragraph">
                  <wp:posOffset>6331585</wp:posOffset>
                </wp:positionV>
                <wp:extent cx="2085975" cy="19050"/>
                <wp:effectExtent l="0" t="0" r="9525" b="0"/>
                <wp:wrapNone/>
                <wp:docPr id="58" name="直接连接符 58"/>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7pt;margin-top:498.55pt;height:1.5pt;width:164.25pt;z-index:251785216;mso-width-relative:page;mso-height-relative:page;" filled="f" stroked="t" coordsize="21600,21600" o:gfxdata="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SjZAF9gAAAALAQAADwAA&#10;AAAAAAABACAAAAA4AAAAZHJzL2Rvd25yZXYueG1sUEsBAhQAFAAAAAgAh07iQHCRsCjHAQAAYAMA&#10;AA4AAAAAAAAAAQAgAAAAPQEAAGRycy9lMm9Eb2MueG1sUEsFBgAAAAAGAAYAWQEAAHYFAAAAAA==&#10;">
                <v:fill on="f" focussize="0,0"/>
                <v:stroke color="#000000" joinstyle="round"/>
                <v:imagedata o:title=""/>
                <o:lock v:ext="edit" aspectratio="f"/>
              </v:line>
            </w:pict>
          </mc:Fallback>
        </mc:AlternateContent>
      </w:r>
      <w:r>
        <w:rPr>
          <w:rFonts w:hint="eastAsia" w:ascii="仿宋_GB2312"/>
          <w:sz w:val="32"/>
          <w:szCs w:val="32"/>
        </w:rPr>
        <w:t>（签字</w:t>
      </w:r>
      <w:r>
        <w:rPr>
          <w:rFonts w:ascii="仿宋_GB2312"/>
          <w:sz w:val="32"/>
          <w:szCs w:val="32"/>
        </w:rPr>
        <w:t>或</w:t>
      </w:r>
      <w:r>
        <w:rPr>
          <w:rFonts w:hint="eastAsia" w:ascii="仿宋_GB2312"/>
          <w:sz w:val="32"/>
          <w:szCs w:val="32"/>
        </w:rPr>
        <w:t>盖章）</w:t>
      </w:r>
    </w:p>
    <w:p>
      <w:pPr>
        <w:wordWrap w:val="0"/>
        <w:jc w:val="right"/>
        <w:rPr>
          <w:rFonts w:ascii="仿宋_GB2312"/>
          <w:sz w:val="32"/>
          <w:szCs w:val="32"/>
        </w:rPr>
      </w:pPr>
      <w:r>
        <w:rPr>
          <w:rFonts w:hint="eastAsia" w:ascii="仿宋_GB2312"/>
          <w:sz w:val="32"/>
          <w:szCs w:val="32"/>
        </w:rPr>
        <w:t>XXXX</w:t>
      </w:r>
      <w:r>
        <w:rPr>
          <w:rFonts w:ascii="仿宋_GB2312"/>
          <w:sz w:val="32"/>
          <w:szCs w:val="32"/>
        </w:rPr>
        <w:t>年XX月XX日</w:t>
      </w:r>
      <w:r>
        <w:rPr>
          <w:rFonts w:hint="eastAsia" w:ascii="仿宋_GB2312"/>
          <w:sz w:val="32"/>
          <w:szCs w:val="32"/>
        </w:rPr>
        <w:t xml:space="preserve"> </w:t>
      </w:r>
      <w:r>
        <w:rPr>
          <w:rFonts w:ascii="仿宋_GB2312"/>
          <w:sz w:val="32"/>
          <w:szCs w:val="32"/>
        </w:rPr>
        <w:t xml:space="preserve">     </w:t>
      </w:r>
    </w:p>
    <w:p>
      <w:pPr>
        <w:rPr>
          <w:rFonts w:ascii="仿宋_GB2312"/>
          <w:sz w:val="32"/>
          <w:szCs w:val="32"/>
        </w:rPr>
      </w:pPr>
    </w:p>
    <w:p>
      <w:pPr>
        <w:rPr>
          <w:rFonts w:ascii="仿宋_GB2312"/>
          <w:sz w:val="32"/>
          <w:szCs w:val="32"/>
        </w:rPr>
        <w:sectPr>
          <w:pgSz w:w="11906" w:h="16838"/>
          <w:pgMar w:top="1440" w:right="1800" w:bottom="1440" w:left="1800" w:header="851" w:footer="992" w:gutter="0"/>
          <w:cols w:space="425" w:num="1"/>
          <w:docGrid w:type="lines" w:linePitch="312" w:charSpace="0"/>
        </w:sectPr>
      </w:pPr>
    </w:p>
    <w:p>
      <w:pPr>
        <w:outlineLvl w:val="0"/>
        <w:rPr>
          <w:rFonts w:ascii="黑体" w:hAnsi="黑体" w:eastAsia="黑体"/>
          <w:b/>
          <w:color w:val="000000"/>
          <w:sz w:val="32"/>
          <w:szCs w:val="32"/>
        </w:rPr>
      </w:pPr>
      <w:r>
        <w:rPr>
          <w:rFonts w:hint="eastAsia" w:ascii="黑体" w:hAnsi="黑体" w:eastAsia="黑体"/>
          <w:b/>
          <w:color w:val="000000"/>
          <w:sz w:val="32"/>
          <w:szCs w:val="32"/>
        </w:rPr>
        <w:t>附件7：</w:t>
      </w:r>
    </w:p>
    <w:p>
      <w:pPr>
        <w:spacing w:before="156" w:beforeLines="50" w:after="156" w:afterLines="50"/>
        <w:jc w:val="center"/>
        <w:rPr>
          <w:rFonts w:ascii="华文中宋" w:hAnsi="华文中宋" w:eastAsia="华文中宋" w:cs="华文中宋"/>
          <w:bCs/>
          <w:color w:val="000000"/>
          <w:sz w:val="36"/>
          <w:szCs w:val="36"/>
        </w:rPr>
      </w:pPr>
      <w:r>
        <w:rPr>
          <w:rFonts w:hint="eastAsia" w:ascii="华文中宋" w:hAnsi="华文中宋" w:eastAsia="华文中宋" w:cs="华文中宋"/>
          <w:bCs/>
          <w:color w:val="000000"/>
          <w:sz w:val="36"/>
          <w:szCs w:val="36"/>
        </w:rPr>
        <w:t>土壤污染责任人认定调查报告工作补充情况表</w:t>
      </w:r>
    </w:p>
    <w:tbl>
      <w:tblPr>
        <w:tblStyle w:val="10"/>
        <w:tblW w:w="86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0"/>
        <w:gridCol w:w="1276"/>
        <w:gridCol w:w="4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2830" w:type="dxa"/>
            <w:vAlign w:val="center"/>
          </w:tcPr>
          <w:p>
            <w:pPr>
              <w:spacing w:line="240" w:lineRule="auto"/>
              <w:rPr>
                <w:rFonts w:ascii="仿宋_GB2312"/>
                <w:b/>
                <w:kern w:val="0"/>
                <w:sz w:val="32"/>
                <w:szCs w:val="32"/>
              </w:rPr>
            </w:pPr>
            <w:r>
              <w:rPr>
                <w:rFonts w:hint="eastAsia" w:ascii="仿宋_GB2312"/>
                <w:b/>
                <w:kern w:val="0"/>
                <w:sz w:val="32"/>
                <w:szCs w:val="32"/>
              </w:rPr>
              <w:t>地块名称</w:t>
            </w:r>
          </w:p>
        </w:tc>
        <w:tc>
          <w:tcPr>
            <w:tcW w:w="5794" w:type="dxa"/>
            <w:gridSpan w:val="2"/>
            <w:vAlign w:val="center"/>
          </w:tcPr>
          <w:p>
            <w:pPr>
              <w:spacing w:line="240" w:lineRule="auto"/>
              <w:rPr>
                <w:rFonts w:ascii="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2830" w:type="dxa"/>
            <w:vAlign w:val="center"/>
          </w:tcPr>
          <w:p>
            <w:pPr>
              <w:spacing w:line="240" w:lineRule="auto"/>
              <w:rPr>
                <w:rFonts w:ascii="仿宋_GB2312"/>
                <w:b/>
                <w:kern w:val="0"/>
                <w:sz w:val="32"/>
                <w:szCs w:val="32"/>
              </w:rPr>
            </w:pPr>
            <w:r>
              <w:rPr>
                <w:rFonts w:hint="eastAsia" w:ascii="仿宋_GB2312" w:hAnsi="华文仿宋"/>
                <w:b/>
                <w:kern w:val="0"/>
                <w:sz w:val="32"/>
                <w:szCs w:val="32"/>
              </w:rPr>
              <w:t>申请单位/个人</w:t>
            </w:r>
          </w:p>
        </w:tc>
        <w:tc>
          <w:tcPr>
            <w:tcW w:w="5794" w:type="dxa"/>
            <w:gridSpan w:val="2"/>
            <w:vAlign w:val="center"/>
          </w:tcPr>
          <w:p>
            <w:pPr>
              <w:spacing w:line="240" w:lineRule="auto"/>
              <w:rPr>
                <w:rFonts w:ascii="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2830" w:type="dxa"/>
            <w:vAlign w:val="center"/>
          </w:tcPr>
          <w:p>
            <w:pPr>
              <w:spacing w:line="240" w:lineRule="auto"/>
              <w:rPr>
                <w:rFonts w:ascii="仿宋_GB2312"/>
                <w:b/>
                <w:kern w:val="0"/>
                <w:sz w:val="32"/>
                <w:szCs w:val="32"/>
              </w:rPr>
            </w:pPr>
            <w:r>
              <w:rPr>
                <w:rFonts w:hint="eastAsia" w:ascii="仿宋_GB2312" w:hAnsi="华文仿宋"/>
                <w:b/>
                <w:kern w:val="0"/>
                <w:sz w:val="32"/>
                <w:szCs w:val="32"/>
              </w:rPr>
              <w:t>申请人类型</w:t>
            </w:r>
          </w:p>
        </w:tc>
        <w:tc>
          <w:tcPr>
            <w:tcW w:w="5794" w:type="dxa"/>
            <w:gridSpan w:val="2"/>
            <w:vAlign w:val="center"/>
          </w:tcPr>
          <w:p>
            <w:pPr>
              <w:spacing w:line="240" w:lineRule="auto"/>
              <w:rPr>
                <w:rFonts w:ascii="仿宋_GB2312" w:hAnsi="华文仿宋"/>
                <w:kern w:val="0"/>
                <w:sz w:val="32"/>
                <w:szCs w:val="32"/>
              </w:rPr>
            </w:pPr>
            <w:r>
              <w:rPr>
                <w:rFonts w:hint="eastAsia" w:ascii="仿宋_GB2312" w:hAnsi="华文仿宋"/>
                <w:kern w:val="0"/>
                <w:sz w:val="32"/>
                <w:szCs w:val="32"/>
              </w:rPr>
              <w:t>□建设用地使用权人</w:t>
            </w:r>
          </w:p>
          <w:p>
            <w:pPr>
              <w:spacing w:line="240" w:lineRule="auto"/>
              <w:rPr>
                <w:rFonts w:ascii="仿宋_GB2312" w:hAnsi="华文仿宋"/>
                <w:kern w:val="0"/>
                <w:sz w:val="32"/>
                <w:szCs w:val="32"/>
              </w:rPr>
            </w:pPr>
            <w:r>
              <w:rPr>
                <w:rFonts w:hint="eastAsia" w:ascii="仿宋_GB2312" w:hAnsi="华文仿宋"/>
                <w:kern w:val="0"/>
                <w:sz w:val="32"/>
                <w:szCs w:val="32"/>
              </w:rPr>
              <w:t>□涉及土壤污染责任的单位</w:t>
            </w:r>
          </w:p>
          <w:p>
            <w:pPr>
              <w:spacing w:line="240" w:lineRule="auto"/>
              <w:rPr>
                <w:rFonts w:ascii="仿宋_GB2312" w:hAnsi="华文仿宋"/>
                <w:b/>
                <w:kern w:val="0"/>
                <w:sz w:val="32"/>
                <w:szCs w:val="32"/>
              </w:rPr>
            </w:pPr>
            <w:r>
              <w:rPr>
                <w:rFonts w:hint="eastAsia" w:ascii="仿宋_GB2312" w:hAnsi="华文仿宋"/>
                <w:kern w:val="0"/>
                <w:sz w:val="32"/>
                <w:szCs w:val="32"/>
              </w:rPr>
              <w:t>□涉及土壤污染责任的个人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830" w:type="dxa"/>
            <w:vAlign w:val="center"/>
          </w:tcPr>
          <w:p>
            <w:pPr>
              <w:spacing w:line="240" w:lineRule="auto"/>
              <w:rPr>
                <w:rFonts w:ascii="仿宋_GB2312"/>
                <w:b/>
                <w:kern w:val="0"/>
                <w:sz w:val="32"/>
                <w:szCs w:val="32"/>
              </w:rPr>
            </w:pPr>
            <w:r>
              <w:rPr>
                <w:rFonts w:hint="eastAsia" w:ascii="仿宋_GB2312"/>
                <w:b/>
                <w:kern w:val="0"/>
                <w:sz w:val="32"/>
                <w:szCs w:val="32"/>
              </w:rPr>
              <w:t>调查组/调查机构</w:t>
            </w:r>
          </w:p>
        </w:tc>
        <w:tc>
          <w:tcPr>
            <w:tcW w:w="5794" w:type="dxa"/>
            <w:gridSpan w:val="2"/>
            <w:vAlign w:val="center"/>
          </w:tcPr>
          <w:p>
            <w:pPr>
              <w:spacing w:line="240" w:lineRule="auto"/>
              <w:rPr>
                <w:rFonts w:ascii="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830" w:type="dxa"/>
            <w:vAlign w:val="center"/>
          </w:tcPr>
          <w:p>
            <w:pPr>
              <w:spacing w:line="240" w:lineRule="auto"/>
              <w:rPr>
                <w:rFonts w:ascii="仿宋_GB2312"/>
                <w:b/>
                <w:kern w:val="0"/>
                <w:sz w:val="32"/>
                <w:szCs w:val="32"/>
              </w:rPr>
            </w:pPr>
            <w:r>
              <w:rPr>
                <w:rFonts w:hint="eastAsia" w:ascii="仿宋_GB2312"/>
                <w:b/>
                <w:kern w:val="0"/>
                <w:sz w:val="32"/>
                <w:szCs w:val="32"/>
              </w:rPr>
              <w:t>调查报告负责人</w:t>
            </w:r>
          </w:p>
        </w:tc>
        <w:tc>
          <w:tcPr>
            <w:tcW w:w="5794" w:type="dxa"/>
            <w:gridSpan w:val="2"/>
            <w:vAlign w:val="center"/>
          </w:tcPr>
          <w:p>
            <w:pPr>
              <w:spacing w:line="240" w:lineRule="auto"/>
              <w:rPr>
                <w:rFonts w:ascii="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30" w:type="dxa"/>
            <w:vAlign w:val="center"/>
          </w:tcPr>
          <w:p>
            <w:pPr>
              <w:spacing w:line="240" w:lineRule="auto"/>
              <w:rPr>
                <w:rFonts w:ascii="仿宋_GB2312"/>
                <w:b/>
                <w:kern w:val="0"/>
                <w:sz w:val="32"/>
                <w:szCs w:val="32"/>
              </w:rPr>
            </w:pPr>
            <w:r>
              <w:rPr>
                <w:rFonts w:hint="eastAsia" w:ascii="仿宋_GB2312" w:hAnsi="华文仿宋"/>
                <w:b/>
                <w:kern w:val="0"/>
                <w:sz w:val="32"/>
                <w:szCs w:val="32"/>
              </w:rPr>
              <w:t>认定委员会成员</w:t>
            </w:r>
          </w:p>
        </w:tc>
        <w:tc>
          <w:tcPr>
            <w:tcW w:w="5794" w:type="dxa"/>
            <w:gridSpan w:val="2"/>
            <w:vAlign w:val="center"/>
          </w:tcPr>
          <w:p>
            <w:pPr>
              <w:spacing w:line="240" w:lineRule="auto"/>
              <w:rPr>
                <w:rFonts w:ascii="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106" w:type="dxa"/>
            <w:gridSpan w:val="2"/>
            <w:vAlign w:val="center"/>
          </w:tcPr>
          <w:p>
            <w:pPr>
              <w:spacing w:line="240" w:lineRule="auto"/>
              <w:jc w:val="center"/>
              <w:rPr>
                <w:rFonts w:ascii="仿宋_GB2312"/>
                <w:b/>
                <w:kern w:val="0"/>
                <w:sz w:val="32"/>
                <w:szCs w:val="32"/>
              </w:rPr>
            </w:pPr>
            <w:r>
              <w:rPr>
                <w:rFonts w:hint="eastAsia" w:ascii="仿宋_GB2312" w:hAnsi="华文仿宋"/>
                <w:b/>
                <w:kern w:val="0"/>
                <w:sz w:val="32"/>
                <w:szCs w:val="32"/>
              </w:rPr>
              <w:t>认定委员会</w:t>
            </w:r>
            <w:r>
              <w:rPr>
                <w:rFonts w:hint="eastAsia" w:ascii="仿宋_GB2312"/>
                <w:b/>
                <w:kern w:val="0"/>
                <w:sz w:val="32"/>
                <w:szCs w:val="32"/>
              </w:rPr>
              <w:t>意见</w:t>
            </w:r>
          </w:p>
        </w:tc>
        <w:tc>
          <w:tcPr>
            <w:tcW w:w="4518" w:type="dxa"/>
            <w:vAlign w:val="center"/>
          </w:tcPr>
          <w:p>
            <w:pPr>
              <w:spacing w:line="240" w:lineRule="auto"/>
              <w:jc w:val="center"/>
              <w:rPr>
                <w:rFonts w:ascii="仿宋_GB2312"/>
                <w:kern w:val="0"/>
                <w:sz w:val="32"/>
                <w:szCs w:val="32"/>
              </w:rPr>
            </w:pPr>
            <w:r>
              <w:rPr>
                <w:rFonts w:hint="eastAsia" w:ascii="仿宋_GB2312"/>
                <w:b/>
                <w:kern w:val="0"/>
                <w:sz w:val="32"/>
                <w:szCs w:val="32"/>
              </w:rPr>
              <w:t>工作补充情况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106" w:type="dxa"/>
            <w:gridSpan w:val="2"/>
            <w:vAlign w:val="center"/>
          </w:tcPr>
          <w:p>
            <w:pPr>
              <w:spacing w:line="240" w:lineRule="auto"/>
              <w:jc w:val="center"/>
              <w:rPr>
                <w:rFonts w:ascii="仿宋_GB2312" w:hAnsi="华文仿宋"/>
                <w:b/>
                <w:kern w:val="0"/>
                <w:sz w:val="32"/>
                <w:szCs w:val="32"/>
              </w:rPr>
            </w:pPr>
          </w:p>
        </w:tc>
        <w:tc>
          <w:tcPr>
            <w:tcW w:w="4518" w:type="dxa"/>
            <w:vAlign w:val="center"/>
          </w:tcPr>
          <w:p>
            <w:pPr>
              <w:spacing w:line="240" w:lineRule="auto"/>
              <w:jc w:val="center"/>
              <w:rPr>
                <w:rFonts w:ascii="仿宋_GB2312"/>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106" w:type="dxa"/>
            <w:gridSpan w:val="2"/>
            <w:vAlign w:val="center"/>
          </w:tcPr>
          <w:p>
            <w:pPr>
              <w:spacing w:line="240" w:lineRule="auto"/>
              <w:jc w:val="center"/>
              <w:rPr>
                <w:rFonts w:ascii="仿宋_GB2312" w:hAnsi="华文仿宋"/>
                <w:b/>
                <w:kern w:val="0"/>
                <w:sz w:val="32"/>
                <w:szCs w:val="32"/>
              </w:rPr>
            </w:pPr>
          </w:p>
        </w:tc>
        <w:tc>
          <w:tcPr>
            <w:tcW w:w="4518" w:type="dxa"/>
            <w:vAlign w:val="center"/>
          </w:tcPr>
          <w:p>
            <w:pPr>
              <w:spacing w:line="240" w:lineRule="auto"/>
              <w:jc w:val="center"/>
              <w:rPr>
                <w:rFonts w:ascii="仿宋_GB2312"/>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106" w:type="dxa"/>
            <w:gridSpan w:val="2"/>
            <w:vAlign w:val="center"/>
          </w:tcPr>
          <w:p>
            <w:pPr>
              <w:spacing w:line="240" w:lineRule="auto"/>
              <w:jc w:val="center"/>
              <w:rPr>
                <w:rFonts w:ascii="仿宋_GB2312" w:hAnsi="华文仿宋"/>
                <w:b/>
                <w:kern w:val="0"/>
                <w:sz w:val="32"/>
                <w:szCs w:val="32"/>
              </w:rPr>
            </w:pPr>
          </w:p>
        </w:tc>
        <w:tc>
          <w:tcPr>
            <w:tcW w:w="4518" w:type="dxa"/>
            <w:vAlign w:val="center"/>
          </w:tcPr>
          <w:p>
            <w:pPr>
              <w:spacing w:line="240" w:lineRule="auto"/>
              <w:jc w:val="center"/>
              <w:rPr>
                <w:rFonts w:ascii="仿宋_GB2312"/>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106" w:type="dxa"/>
            <w:gridSpan w:val="2"/>
            <w:vAlign w:val="center"/>
          </w:tcPr>
          <w:p>
            <w:pPr>
              <w:spacing w:line="240" w:lineRule="auto"/>
              <w:jc w:val="center"/>
              <w:rPr>
                <w:rFonts w:ascii="仿宋_GB2312" w:hAnsi="华文仿宋"/>
                <w:b/>
                <w:kern w:val="0"/>
                <w:sz w:val="32"/>
                <w:szCs w:val="32"/>
              </w:rPr>
            </w:pPr>
          </w:p>
        </w:tc>
        <w:tc>
          <w:tcPr>
            <w:tcW w:w="4518" w:type="dxa"/>
            <w:vAlign w:val="center"/>
          </w:tcPr>
          <w:p>
            <w:pPr>
              <w:spacing w:line="240" w:lineRule="auto"/>
              <w:jc w:val="center"/>
              <w:rPr>
                <w:rFonts w:ascii="仿宋_GB2312"/>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106" w:type="dxa"/>
            <w:gridSpan w:val="2"/>
            <w:vAlign w:val="center"/>
          </w:tcPr>
          <w:p>
            <w:pPr>
              <w:spacing w:line="240" w:lineRule="auto"/>
              <w:jc w:val="center"/>
              <w:rPr>
                <w:rFonts w:ascii="仿宋_GB2312" w:hAnsi="华文仿宋"/>
                <w:b/>
                <w:kern w:val="0"/>
                <w:sz w:val="32"/>
                <w:szCs w:val="32"/>
              </w:rPr>
            </w:pPr>
          </w:p>
        </w:tc>
        <w:tc>
          <w:tcPr>
            <w:tcW w:w="4518" w:type="dxa"/>
            <w:vAlign w:val="center"/>
          </w:tcPr>
          <w:p>
            <w:pPr>
              <w:spacing w:line="240" w:lineRule="auto"/>
              <w:jc w:val="center"/>
              <w:rPr>
                <w:rFonts w:ascii="仿宋_GB2312"/>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30" w:type="dxa"/>
            <w:vAlign w:val="center"/>
          </w:tcPr>
          <w:p>
            <w:pPr>
              <w:spacing w:line="240" w:lineRule="auto"/>
              <w:rPr>
                <w:rFonts w:ascii="仿宋_GB2312"/>
                <w:b/>
                <w:kern w:val="0"/>
                <w:sz w:val="32"/>
                <w:szCs w:val="32"/>
              </w:rPr>
            </w:pPr>
            <w:r>
              <w:rPr>
                <w:rFonts w:hint="eastAsia" w:ascii="仿宋_GB2312"/>
                <w:b/>
                <w:kern w:val="0"/>
                <w:sz w:val="32"/>
                <w:szCs w:val="32"/>
              </w:rPr>
              <w:t>报告负责人签字</w:t>
            </w:r>
          </w:p>
        </w:tc>
        <w:tc>
          <w:tcPr>
            <w:tcW w:w="5794" w:type="dxa"/>
            <w:gridSpan w:val="2"/>
            <w:vAlign w:val="center"/>
          </w:tcPr>
          <w:p>
            <w:pPr>
              <w:wordWrap w:val="0"/>
              <w:spacing w:line="240" w:lineRule="auto"/>
              <w:jc w:val="right"/>
              <w:rPr>
                <w:rFonts w:ascii="仿宋_GB2312"/>
                <w:kern w:val="0"/>
                <w:sz w:val="32"/>
                <w:szCs w:val="32"/>
              </w:rPr>
            </w:pPr>
            <w:r>
              <w:rPr>
                <w:rFonts w:hint="eastAsia" w:ascii="仿宋_GB2312"/>
                <w:kern w:val="0"/>
                <w:sz w:val="32"/>
                <w:szCs w:val="32"/>
              </w:rPr>
              <w:t xml:space="preserve">日期： </w:t>
            </w:r>
            <w:r>
              <w:rPr>
                <w:rFonts w:ascii="仿宋_GB2312"/>
                <w:kern w:val="0"/>
                <w:sz w:val="32"/>
                <w:szCs w:val="32"/>
              </w:rPr>
              <w:t xml:space="preserve">    </w:t>
            </w:r>
          </w:p>
        </w:tc>
      </w:tr>
    </w:tbl>
    <w:p>
      <w:pPr>
        <w:rPr>
          <w:rFonts w:ascii="仿宋_GB2312" w:hAnsi="华文仿宋"/>
          <w:sz w:val="32"/>
          <w:szCs w:val="32"/>
        </w:rPr>
        <w:sectPr>
          <w:pgSz w:w="11906" w:h="16838"/>
          <w:pgMar w:top="1440" w:right="1800" w:bottom="1440" w:left="1800" w:header="851" w:footer="992" w:gutter="0"/>
          <w:cols w:space="425" w:num="1"/>
          <w:docGrid w:type="lines" w:linePitch="312" w:charSpace="0"/>
        </w:sectPr>
      </w:pPr>
      <w:r>
        <w:rPr>
          <w:rFonts w:hint="eastAsia" w:ascii="仿宋_GB2312" w:hAnsi="华文仿宋"/>
          <w:sz w:val="32"/>
          <w:szCs w:val="32"/>
        </w:rPr>
        <w:t>本页不够可附页。</w:t>
      </w:r>
    </w:p>
    <w:p>
      <w:pPr>
        <w:outlineLvl w:val="0"/>
        <w:rPr>
          <w:rFonts w:ascii="黑体" w:hAnsi="黑体" w:eastAsia="黑体"/>
          <w:b/>
          <w:color w:val="000000"/>
          <w:sz w:val="32"/>
          <w:szCs w:val="32"/>
        </w:rPr>
      </w:pPr>
      <w:r>
        <w:rPr>
          <w:rFonts w:hint="eastAsia" w:ascii="黑体" w:hAnsi="黑体" w:eastAsia="黑体"/>
          <w:b/>
          <w:color w:val="000000"/>
          <w:sz w:val="32"/>
          <w:szCs w:val="32"/>
        </w:rPr>
        <w:t>附件8：</w:t>
      </w:r>
    </w:p>
    <w:p>
      <w:pPr>
        <w:spacing w:before="156" w:beforeLines="50" w:after="156" w:afterLines="50"/>
        <w:jc w:val="center"/>
        <w:rPr>
          <w:rFonts w:ascii="华文中宋" w:hAnsi="华文中宋" w:eastAsia="华文中宋" w:cs="华文中宋"/>
          <w:bCs/>
          <w:color w:val="000000"/>
          <w:sz w:val="36"/>
          <w:szCs w:val="36"/>
        </w:rPr>
      </w:pPr>
      <w:r>
        <w:rPr>
          <w:rFonts w:hint="eastAsia" w:ascii="华文中宋" w:hAnsi="华文中宋" w:eastAsia="华文中宋" w:cs="华文中宋"/>
          <w:bCs/>
          <w:color w:val="000000"/>
          <w:sz w:val="36"/>
          <w:szCs w:val="36"/>
        </w:rPr>
        <w:t>土壤污染责任人认定调查报告审查意见提交单</w:t>
      </w:r>
    </w:p>
    <w:p>
      <w:pPr>
        <w:jc w:val="center"/>
        <w:rPr>
          <w:rFonts w:ascii="仿宋_GB2312"/>
          <w:b/>
          <w:color w:val="000000"/>
          <w:sz w:val="32"/>
          <w:szCs w:val="32"/>
        </w:rPr>
      </w:pPr>
    </w:p>
    <w:p>
      <w:pPr>
        <w:jc w:val="left"/>
        <w:rPr>
          <w:rFonts w:ascii="仿宋_GB2312"/>
          <w:sz w:val="32"/>
          <w:szCs w:val="32"/>
        </w:rPr>
      </w:pPr>
      <w:r>
        <w:rPr>
          <w:rFonts w:hint="eastAsia" w:ascii="仿宋_GB2312"/>
          <w:sz w:val="32"/>
          <w:szCs w:val="32"/>
          <w:u w:val="single"/>
        </w:rPr>
        <w:t xml:space="preserve">     </w:t>
      </w:r>
      <w:r>
        <w:rPr>
          <w:rFonts w:ascii="仿宋_GB2312"/>
          <w:sz w:val="32"/>
          <w:szCs w:val="32"/>
          <w:u w:val="single"/>
        </w:rPr>
        <w:t xml:space="preserve">  </w:t>
      </w:r>
      <w:r>
        <w:rPr>
          <w:rFonts w:hint="eastAsia" w:ascii="仿宋_GB2312"/>
          <w:sz w:val="32"/>
          <w:szCs w:val="32"/>
          <w:u w:val="single"/>
        </w:rPr>
        <w:t xml:space="preserve"> （XX生态环境局/规划资源局）</w:t>
      </w:r>
      <w:r>
        <w:rPr>
          <w:rFonts w:hint="eastAsia" w:ascii="仿宋_GB2312"/>
          <w:sz w:val="32"/>
          <w:szCs w:val="32"/>
        </w:rPr>
        <w:t>:</w:t>
      </w:r>
    </w:p>
    <w:p>
      <w:pPr>
        <w:ind w:firstLine="4320" w:firstLineChars="1350"/>
        <w:rPr>
          <w:rFonts w:ascii="仿宋_GB2312"/>
          <w:sz w:val="32"/>
          <w:szCs w:val="32"/>
        </w:rPr>
      </w:pPr>
    </w:p>
    <w:p>
      <w:pPr>
        <w:ind w:firstLine="640" w:firstLineChars="200"/>
        <w:rPr>
          <w:rFonts w:ascii="仿宋_GB2312"/>
          <w:sz w:val="32"/>
          <w:szCs w:val="32"/>
        </w:rPr>
      </w:pPr>
      <w:r>
        <w:rPr>
          <w:rFonts w:hint="eastAsia" w:ascii="仿宋_GB2312"/>
          <w:sz w:val="32"/>
          <w:szCs w:val="32"/>
        </w:rPr>
        <w:t>本认定委员</w:t>
      </w:r>
      <w:r>
        <w:rPr>
          <w:rFonts w:ascii="仿宋_GB2312"/>
          <w:sz w:val="32"/>
          <w:szCs w:val="32"/>
        </w:rPr>
        <w:t>会于</w:t>
      </w:r>
      <w:r>
        <w:rPr>
          <w:rFonts w:hint="eastAsia" w:ascii="仿宋_GB2312"/>
          <w:sz w:val="32"/>
          <w:szCs w:val="32"/>
        </w:rPr>
        <w:t xml:space="preserve">  年  月  日对</w:t>
      </w:r>
      <w:r>
        <w:rPr>
          <w:rFonts w:hint="eastAsia" w:ascii="仿宋_GB2312"/>
          <w:sz w:val="32"/>
          <w:szCs w:val="32"/>
          <w:u w:val="single"/>
        </w:rPr>
        <w:t xml:space="preserve">  （认定项目名称）  </w:t>
      </w:r>
      <w:r>
        <w:rPr>
          <w:rFonts w:hint="eastAsia" w:ascii="仿宋_GB2312"/>
          <w:sz w:val="32"/>
          <w:szCs w:val="32"/>
        </w:rPr>
        <w:t>土壤污染责任人认定调查报告组织</w:t>
      </w:r>
      <w:r>
        <w:rPr>
          <w:rFonts w:ascii="仿宋_GB2312"/>
          <w:sz w:val="32"/>
          <w:szCs w:val="32"/>
        </w:rPr>
        <w:t>审查</w:t>
      </w:r>
      <w:r>
        <w:rPr>
          <w:rFonts w:hint="eastAsia" w:ascii="仿宋_GB2312"/>
          <w:sz w:val="32"/>
          <w:szCs w:val="32"/>
        </w:rPr>
        <w:t>并</w:t>
      </w:r>
      <w:r>
        <w:rPr>
          <w:rFonts w:ascii="仿宋_GB2312"/>
          <w:sz w:val="32"/>
          <w:szCs w:val="32"/>
        </w:rPr>
        <w:t>通过</w:t>
      </w:r>
      <w:r>
        <w:rPr>
          <w:rFonts w:hint="eastAsia" w:ascii="仿宋_GB2312"/>
          <w:sz w:val="32"/>
          <w:szCs w:val="32"/>
        </w:rPr>
        <w:t>，现报上，请予审查。</w:t>
      </w:r>
    </w:p>
    <w:p>
      <w:pPr>
        <w:ind w:firstLine="6400" w:firstLineChars="2000"/>
        <w:rPr>
          <w:rFonts w:ascii="仿宋_GB2312"/>
          <w:sz w:val="32"/>
          <w:szCs w:val="32"/>
        </w:rPr>
      </w:pPr>
    </w:p>
    <w:p>
      <w:pPr>
        <w:rPr>
          <w:rFonts w:ascii="仿宋_GB2312"/>
          <w:sz w:val="32"/>
          <w:szCs w:val="32"/>
        </w:rPr>
      </w:pPr>
      <w:r>
        <w:rPr>
          <w:rFonts w:hint="eastAsia" w:ascii="仿宋_GB2312"/>
          <w:sz w:val="32"/>
          <w:szCs w:val="32"/>
        </w:rPr>
        <w:t>报送材料清单：（1）调查报告</w:t>
      </w:r>
    </w:p>
    <w:p>
      <w:pPr>
        <w:rPr>
          <w:rFonts w:ascii="仿宋_GB2312"/>
          <w:sz w:val="32"/>
          <w:szCs w:val="32"/>
        </w:rPr>
      </w:pPr>
      <w:r>
        <w:rPr>
          <w:rFonts w:hint="eastAsia" w:ascii="仿宋_GB2312"/>
          <w:sz w:val="32"/>
          <w:szCs w:val="32"/>
        </w:rPr>
        <w:t xml:space="preserve">             （2）审查</w:t>
      </w:r>
      <w:r>
        <w:rPr>
          <w:rFonts w:ascii="仿宋_GB2312"/>
          <w:sz w:val="32"/>
          <w:szCs w:val="32"/>
        </w:rPr>
        <w:t>意见表</w:t>
      </w:r>
    </w:p>
    <w:p>
      <w:pPr>
        <w:ind w:firstLine="2080" w:firstLineChars="650"/>
        <w:rPr>
          <w:rFonts w:ascii="仿宋_GB2312"/>
          <w:sz w:val="32"/>
          <w:szCs w:val="32"/>
        </w:rPr>
      </w:pPr>
      <w:r>
        <w:rPr>
          <w:rFonts w:hint="eastAsia" w:ascii="仿宋_GB2312"/>
          <w:sz w:val="32"/>
          <w:szCs w:val="32"/>
        </w:rPr>
        <w:t>（3）其他相关材料</w:t>
      </w:r>
    </w:p>
    <w:p>
      <w:pPr>
        <w:rPr>
          <w:rFonts w:ascii="仿宋_GB2312"/>
          <w:sz w:val="32"/>
          <w:szCs w:val="32"/>
        </w:rPr>
      </w:pPr>
    </w:p>
    <w:p>
      <w:pPr>
        <w:wordWrap w:val="0"/>
        <w:jc w:val="right"/>
        <w:rPr>
          <w:rFonts w:ascii="仿宋_GB2312"/>
          <w:sz w:val="32"/>
          <w:szCs w:val="32"/>
        </w:rPr>
      </w:pPr>
      <w:r>
        <w:rPr>
          <w:rFonts w:hint="eastAsia" w:ascii="仿宋_GB2312"/>
          <w:sz w:val="32"/>
          <w:szCs w:val="32"/>
          <w:u w:val="single"/>
        </w:rPr>
        <w:t xml:space="preserve">  </w:t>
      </w:r>
      <w:r>
        <w:rPr>
          <w:rFonts w:ascii="仿宋_GB2312"/>
          <w:sz w:val="32"/>
          <w:szCs w:val="32"/>
          <w:u w:val="single"/>
        </w:rPr>
        <w:t xml:space="preserve">      </w:t>
      </w:r>
      <w:r>
        <w:rPr>
          <w:rFonts w:hint="eastAsia" w:ascii="仿宋_GB2312"/>
          <w:sz w:val="32"/>
          <w:szCs w:val="32"/>
        </w:rPr>
        <w:t>土壤污染责任人认定委员会（签字</w:t>
      </w:r>
      <w:r>
        <w:rPr>
          <w:rFonts w:ascii="仿宋_GB2312"/>
          <w:sz w:val="32"/>
          <w:szCs w:val="32"/>
        </w:rPr>
        <w:t>或盖章</w:t>
      </w:r>
      <w:r>
        <w:rPr>
          <w:rFonts w:hint="eastAsia" w:ascii="仿宋_GB2312"/>
          <w:sz w:val="32"/>
          <w:szCs w:val="32"/>
        </w:rPr>
        <w:t>）</w:t>
      </w:r>
    </w:p>
    <w:p>
      <w:pPr>
        <w:jc w:val="right"/>
        <w:rPr>
          <w:rFonts w:ascii="仿宋_GB2312"/>
          <w:b/>
          <w:color w:val="000000"/>
          <w:sz w:val="32"/>
          <w:szCs w:val="32"/>
        </w:rPr>
      </w:pPr>
      <w:r>
        <w:rPr>
          <w:rFonts w:hint="eastAsia" w:ascii="仿宋_GB2312"/>
          <w:sz w:val="32"/>
          <w:szCs w:val="32"/>
        </w:rPr>
        <mc:AlternateContent>
          <mc:Choice Requires="wps">
            <w:drawing>
              <wp:anchor distT="0" distB="0" distL="114300" distR="114300" simplePos="0" relativeHeight="251793408" behindDoc="0" locked="0" layoutInCell="1" allowOverlap="1">
                <wp:simplePos x="0" y="0"/>
                <wp:positionH relativeFrom="column">
                  <wp:posOffset>422910</wp:posOffset>
                </wp:positionH>
                <wp:positionV relativeFrom="paragraph">
                  <wp:posOffset>6788785</wp:posOffset>
                </wp:positionV>
                <wp:extent cx="2085975" cy="19050"/>
                <wp:effectExtent l="0" t="0" r="9525" b="0"/>
                <wp:wrapNone/>
                <wp:docPr id="7" name="直接连接符 7"/>
                <wp:cNvGraphicFramePr/>
                <a:graphic xmlns:a="http://schemas.openxmlformats.org/drawingml/2006/main">
                  <a:graphicData uri="http://schemas.microsoft.com/office/word/2010/wordprocessingShape">
                    <wps:wsp>
                      <wps:cNvCnPr/>
                      <wps:spPr>
                        <a:xfrm>
                          <a:off x="0" y="0"/>
                          <a:ext cx="208597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3pt;margin-top:534.55pt;height:1.5pt;width:164.25pt;z-index:251793408;mso-width-relative:page;mso-height-relative:page;" filled="f" stroked="t" coordsize="21600,21600" o:gfxdata="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DD1HYdkAAAAMAQAADwAA&#10;AAAAAAABACAAAAA4AAAAZHJzL2Rvd25yZXYueG1sUEsBAhQAFAAAAAgAh07iQOfDuA3GAQAAXgMA&#10;AA4AAAAAAAAAAQAgAAAAPgEAAGRycy9lMm9Eb2MueG1sUEsFBgAAAAAGAAYAWQEAAHYFAAAAAA==&#10;">
                <v:fill on="f" focussize="0,0"/>
                <v:stroke color="#000000" joinstyle="round"/>
                <v:imagedata o:title=""/>
                <o:lock v:ext="edit" aspectratio="f"/>
              </v:line>
            </w:pict>
          </mc:Fallback>
        </mc:AlternateContent>
      </w:r>
      <w:r>
        <w:rPr>
          <w:rFonts w:ascii="仿宋_GB2312"/>
          <w:sz w:val="32"/>
          <w:szCs w:val="32"/>
        </w:rPr>
        <w:t>XXXX</w:t>
      </w:r>
      <w:r>
        <w:rPr>
          <w:rFonts w:hint="eastAsia" w:ascii="仿宋_GB2312"/>
          <w:sz w:val="32"/>
          <w:szCs w:val="32"/>
        </w:rPr>
        <w:t>年</w:t>
      </w:r>
      <w:r>
        <w:rPr>
          <w:rFonts w:ascii="仿宋_GB2312"/>
          <w:sz w:val="32"/>
          <w:szCs w:val="32"/>
        </w:rPr>
        <w:t>XX月XX日</w:t>
      </w:r>
      <w:r>
        <w:rPr>
          <w:rFonts w:hint="eastAsia" w:ascii="仿宋_GB2312"/>
          <w:sz w:val="32"/>
          <w:szCs w:val="32"/>
        </w:rPr>
        <w:t xml:space="preserve">           </w:t>
      </w:r>
    </w:p>
    <w:p>
      <w:pPr>
        <w:widowControl/>
        <w:spacing w:line="240" w:lineRule="auto"/>
        <w:jc w:val="left"/>
        <w:rPr>
          <w:rFonts w:ascii="仿宋_GB2312"/>
          <w:b/>
          <w:color w:val="000000"/>
          <w:sz w:val="32"/>
          <w:szCs w:val="32"/>
        </w:rPr>
      </w:pPr>
    </w:p>
    <w:p>
      <w:pPr>
        <w:widowControl/>
        <w:spacing w:line="240" w:lineRule="auto"/>
        <w:jc w:val="left"/>
        <w:rPr>
          <w:rFonts w:ascii="仿宋_GB2312"/>
          <w:sz w:val="32"/>
          <w:szCs w:val="32"/>
        </w:rPr>
      </w:pPr>
      <w:r>
        <w:rPr>
          <w:rFonts w:hint="eastAsia" w:ascii="仿宋_GB2312"/>
          <w:sz w:val="32"/>
          <w:szCs w:val="32"/>
        </w:rPr>
        <w:t>备注：本提交单向生态环境局/规划资源局各提交一份。</w:t>
      </w:r>
    </w:p>
    <w:p>
      <w:pPr>
        <w:widowControl/>
        <w:spacing w:line="240" w:lineRule="auto"/>
        <w:jc w:val="left"/>
        <w:rPr>
          <w:rFonts w:ascii="仿宋_GB2312"/>
          <w:sz w:val="32"/>
          <w:szCs w:val="32"/>
        </w:rPr>
        <w:sectPr>
          <w:pgSz w:w="11906" w:h="16838"/>
          <w:pgMar w:top="1440" w:right="1800" w:bottom="1440" w:left="1800" w:header="851" w:footer="992" w:gutter="0"/>
          <w:cols w:space="425" w:num="1"/>
          <w:docGrid w:type="lines" w:linePitch="312" w:charSpace="0"/>
        </w:sectPr>
      </w:pPr>
    </w:p>
    <w:p>
      <w:pPr>
        <w:outlineLvl w:val="0"/>
        <w:rPr>
          <w:rFonts w:ascii="黑体" w:hAnsi="黑体" w:eastAsia="黑体"/>
          <w:b/>
          <w:color w:val="000000"/>
          <w:sz w:val="32"/>
          <w:szCs w:val="32"/>
        </w:rPr>
      </w:pPr>
      <w:r>
        <w:rPr>
          <w:rFonts w:hint="eastAsia" w:ascii="黑体" w:hAnsi="黑体" w:eastAsia="黑体"/>
          <w:b/>
          <w:color w:val="000000"/>
          <w:sz w:val="32"/>
          <w:szCs w:val="32"/>
        </w:rPr>
        <w:t>附件9：</w:t>
      </w:r>
    </w:p>
    <w:p>
      <w:pPr>
        <w:spacing w:before="156" w:beforeLines="50" w:after="156" w:afterLines="5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土壤污染责任人认定终止申请表</w:t>
      </w:r>
    </w:p>
    <w:tbl>
      <w:tblPr>
        <w:tblStyle w:val="10"/>
        <w:tblW w:w="8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2"/>
        <w:gridCol w:w="2410"/>
        <w:gridCol w:w="1686"/>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申请单位（个人）</w:t>
            </w:r>
          </w:p>
        </w:tc>
        <w:tc>
          <w:tcPr>
            <w:tcW w:w="5658"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地块名称</w:t>
            </w:r>
          </w:p>
        </w:tc>
        <w:tc>
          <w:tcPr>
            <w:tcW w:w="5658"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接收时间、接受编号</w:t>
            </w:r>
          </w:p>
        </w:tc>
        <w:tc>
          <w:tcPr>
            <w:tcW w:w="5658" w:type="dxa"/>
            <w:gridSpan w:val="3"/>
            <w:vAlign w:val="center"/>
          </w:tcPr>
          <w:p>
            <w:pPr>
              <w:spacing w:line="240" w:lineRule="auto"/>
              <w:rPr>
                <w:rFonts w:ascii="仿宋_GB2312" w:hAnsi="华文仿宋"/>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受理单位</w:t>
            </w:r>
          </w:p>
        </w:tc>
        <w:tc>
          <w:tcPr>
            <w:tcW w:w="5658"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受理时间</w:t>
            </w:r>
          </w:p>
        </w:tc>
        <w:tc>
          <w:tcPr>
            <w:tcW w:w="5658"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调查组/调查机构</w:t>
            </w:r>
          </w:p>
        </w:tc>
        <w:tc>
          <w:tcPr>
            <w:tcW w:w="5658" w:type="dxa"/>
            <w:gridSpan w:val="3"/>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联系人</w:t>
            </w:r>
          </w:p>
        </w:tc>
        <w:tc>
          <w:tcPr>
            <w:tcW w:w="2410" w:type="dxa"/>
            <w:tcBorders>
              <w:right w:val="single" w:color="auto" w:sz="4" w:space="0"/>
            </w:tcBorders>
            <w:vAlign w:val="center"/>
          </w:tcPr>
          <w:p>
            <w:pPr>
              <w:spacing w:line="240" w:lineRule="auto"/>
              <w:rPr>
                <w:rFonts w:ascii="仿宋_GB2312" w:hAnsi="华文仿宋"/>
                <w:kern w:val="0"/>
                <w:sz w:val="32"/>
                <w:szCs w:val="32"/>
              </w:rPr>
            </w:pPr>
          </w:p>
        </w:tc>
        <w:tc>
          <w:tcPr>
            <w:tcW w:w="1686" w:type="dxa"/>
            <w:tcBorders>
              <w:left w:val="single" w:color="auto" w:sz="4" w:space="0"/>
              <w:bottom w:val="single" w:color="auto" w:sz="4" w:space="0"/>
              <w:right w:val="single" w:color="auto" w:sz="4" w:space="0"/>
            </w:tcBorders>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联系电话</w:t>
            </w:r>
          </w:p>
        </w:tc>
        <w:tc>
          <w:tcPr>
            <w:tcW w:w="1562" w:type="dxa"/>
            <w:tcBorders>
              <w:left w:val="single" w:color="auto" w:sz="4" w:space="0"/>
            </w:tcBorders>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rPr>
                <w:rFonts w:ascii="仿宋_GB2312" w:hAnsi="华文仿宋"/>
                <w:b/>
                <w:kern w:val="0"/>
                <w:sz w:val="32"/>
                <w:szCs w:val="32"/>
              </w:rPr>
            </w:pPr>
            <w:r>
              <w:rPr>
                <w:rFonts w:hint="eastAsia" w:ascii="仿宋_GB2312" w:hAnsi="华文仿宋"/>
                <w:b/>
                <w:kern w:val="0"/>
                <w:sz w:val="32"/>
                <w:szCs w:val="32"/>
              </w:rPr>
              <w:t>联系地址</w:t>
            </w:r>
          </w:p>
        </w:tc>
        <w:tc>
          <w:tcPr>
            <w:tcW w:w="4096" w:type="dxa"/>
            <w:gridSpan w:val="2"/>
            <w:tcBorders>
              <w:right w:val="single" w:color="auto" w:sz="4" w:space="0"/>
            </w:tcBorders>
            <w:vAlign w:val="center"/>
          </w:tcPr>
          <w:p>
            <w:pPr>
              <w:spacing w:line="240" w:lineRule="auto"/>
              <w:rPr>
                <w:rFonts w:ascii="仿宋_GB2312" w:hAnsi="华文仿宋"/>
                <w:kern w:val="0"/>
                <w:sz w:val="32"/>
                <w:szCs w:val="32"/>
              </w:rPr>
            </w:pPr>
          </w:p>
        </w:tc>
        <w:tc>
          <w:tcPr>
            <w:tcW w:w="1562" w:type="dxa"/>
            <w:tcBorders>
              <w:left w:val="single" w:color="auto" w:sz="4" w:space="0"/>
            </w:tcBorders>
            <w:vAlign w:val="center"/>
          </w:tcPr>
          <w:p>
            <w:pPr>
              <w:spacing w:line="240" w:lineRule="auto"/>
              <w:rPr>
                <w:rFonts w:ascii="仿宋_GB2312" w:hAnsi="华文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8630" w:type="dxa"/>
            <w:gridSpan w:val="4"/>
          </w:tcPr>
          <w:p>
            <w:pPr>
              <w:spacing w:line="240" w:lineRule="auto"/>
              <w:rPr>
                <w:rFonts w:ascii="仿宋_GB2312" w:hAnsi="华文仿宋"/>
                <w:b/>
                <w:kern w:val="0"/>
                <w:sz w:val="32"/>
                <w:szCs w:val="32"/>
              </w:rPr>
            </w:pPr>
            <w:r>
              <w:rPr>
                <w:rFonts w:hint="eastAsia" w:ascii="仿宋_GB2312" w:hAnsi="华文仿宋"/>
                <w:b/>
                <w:kern w:val="0"/>
                <w:sz w:val="32"/>
                <w:szCs w:val="32"/>
              </w:rPr>
              <w:t>终止认定申请原因：</w:t>
            </w:r>
          </w:p>
          <w:p>
            <w:pPr>
              <w:spacing w:line="240" w:lineRule="auto"/>
              <w:rPr>
                <w:rFonts w:ascii="仿宋_GB2312" w:hAnsi="华文仿宋"/>
                <w:b/>
                <w:kern w:val="0"/>
                <w:sz w:val="32"/>
                <w:szCs w:val="32"/>
              </w:rPr>
            </w:pPr>
          </w:p>
          <w:p>
            <w:pPr>
              <w:spacing w:line="240" w:lineRule="auto"/>
              <w:rPr>
                <w:rFonts w:ascii="仿宋_GB2312" w:hAnsi="华文仿宋"/>
                <w:b/>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jc w:val="center"/>
              <w:rPr>
                <w:rFonts w:ascii="仿宋_GB2312" w:hAnsi="华文仿宋"/>
                <w:b/>
                <w:kern w:val="0"/>
                <w:sz w:val="32"/>
                <w:szCs w:val="32"/>
              </w:rPr>
            </w:pPr>
            <w:r>
              <w:rPr>
                <w:rFonts w:hint="eastAsia" w:ascii="仿宋_GB2312" w:hAnsi="华文仿宋"/>
                <w:b/>
                <w:kern w:val="0"/>
                <w:sz w:val="32"/>
                <w:szCs w:val="32"/>
              </w:rPr>
              <w:t>申请人/单位</w:t>
            </w:r>
          </w:p>
          <w:p>
            <w:pPr>
              <w:spacing w:line="240" w:lineRule="auto"/>
              <w:jc w:val="center"/>
              <w:rPr>
                <w:rFonts w:ascii="仿宋_GB2312" w:hAnsi="华文仿宋"/>
                <w:b/>
                <w:kern w:val="0"/>
                <w:sz w:val="32"/>
                <w:szCs w:val="32"/>
              </w:rPr>
            </w:pPr>
            <w:r>
              <w:rPr>
                <w:rFonts w:hint="eastAsia" w:ascii="仿宋_GB2312" w:hAnsi="华文仿宋"/>
                <w:b/>
                <w:kern w:val="0"/>
                <w:sz w:val="32"/>
                <w:szCs w:val="32"/>
              </w:rPr>
              <w:t>（签字</w:t>
            </w:r>
            <w:r>
              <w:rPr>
                <w:rFonts w:ascii="仿宋_GB2312" w:hAnsi="华文仿宋"/>
                <w:b/>
                <w:kern w:val="0"/>
                <w:sz w:val="32"/>
                <w:szCs w:val="32"/>
              </w:rPr>
              <w:t>或</w:t>
            </w:r>
            <w:r>
              <w:rPr>
                <w:rFonts w:hint="eastAsia" w:ascii="仿宋_GB2312" w:hAnsi="华文仿宋"/>
                <w:b/>
                <w:kern w:val="0"/>
                <w:sz w:val="32"/>
                <w:szCs w:val="32"/>
              </w:rPr>
              <w:t>盖章）</w:t>
            </w:r>
          </w:p>
        </w:tc>
        <w:tc>
          <w:tcPr>
            <w:tcW w:w="5658" w:type="dxa"/>
            <w:gridSpan w:val="3"/>
            <w:vAlign w:val="center"/>
          </w:tcPr>
          <w:p>
            <w:pPr>
              <w:spacing w:line="240" w:lineRule="auto"/>
              <w:jc w:val="right"/>
              <w:rPr>
                <w:rFonts w:ascii="仿宋_GB2312" w:hAnsi="华文仿宋"/>
                <w:b/>
                <w:kern w:val="0"/>
                <w:sz w:val="32"/>
                <w:szCs w:val="32"/>
              </w:rPr>
            </w:pPr>
          </w:p>
          <w:p>
            <w:pPr>
              <w:spacing w:line="240" w:lineRule="auto"/>
              <w:jc w:val="right"/>
              <w:rPr>
                <w:rFonts w:ascii="仿宋_GB2312" w:hAnsi="华文仿宋"/>
                <w:b/>
                <w:kern w:val="0"/>
                <w:sz w:val="32"/>
                <w:szCs w:val="32"/>
              </w:rPr>
            </w:pPr>
            <w:r>
              <w:rPr>
                <w:rFonts w:hint="eastAsia" w:ascii="仿宋_GB2312" w:hAnsi="华文仿宋"/>
                <w:b/>
                <w:kern w:val="0"/>
                <w:sz w:val="32"/>
                <w:szCs w:val="3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jc w:val="center"/>
              <w:rPr>
                <w:rFonts w:ascii="仿宋_GB2312" w:hAnsi="华文仿宋"/>
                <w:b/>
                <w:kern w:val="0"/>
                <w:sz w:val="32"/>
                <w:szCs w:val="32"/>
              </w:rPr>
            </w:pPr>
            <w:r>
              <w:rPr>
                <w:rFonts w:hint="eastAsia" w:ascii="仿宋_GB2312" w:hAnsi="华文仿宋"/>
                <w:b/>
                <w:kern w:val="0"/>
                <w:sz w:val="32"/>
                <w:szCs w:val="32"/>
              </w:rPr>
              <w:t>生态环境局意见</w:t>
            </w:r>
          </w:p>
          <w:p>
            <w:pPr>
              <w:spacing w:line="240" w:lineRule="auto"/>
              <w:jc w:val="center"/>
              <w:rPr>
                <w:rFonts w:ascii="仿宋_GB2312" w:hAnsi="华文仿宋"/>
                <w:b/>
                <w:kern w:val="0"/>
                <w:sz w:val="32"/>
                <w:szCs w:val="32"/>
              </w:rPr>
            </w:pPr>
            <w:r>
              <w:rPr>
                <w:rFonts w:hint="eastAsia" w:ascii="仿宋_GB2312" w:hAnsi="华文仿宋"/>
                <w:b/>
                <w:kern w:val="0"/>
                <w:sz w:val="32"/>
                <w:szCs w:val="32"/>
              </w:rPr>
              <w:t>（盖章）</w:t>
            </w:r>
          </w:p>
        </w:tc>
        <w:tc>
          <w:tcPr>
            <w:tcW w:w="5658" w:type="dxa"/>
            <w:gridSpan w:val="3"/>
            <w:vAlign w:val="center"/>
          </w:tcPr>
          <w:p>
            <w:pPr>
              <w:jc w:val="right"/>
              <w:rPr>
                <w:rFonts w:ascii="仿宋_GB2312" w:hAnsi="华文仿宋"/>
                <w:b/>
                <w:kern w:val="0"/>
                <w:sz w:val="32"/>
                <w:szCs w:val="32"/>
              </w:rPr>
            </w:pPr>
          </w:p>
          <w:p>
            <w:pPr>
              <w:jc w:val="right"/>
              <w:rPr>
                <w:rFonts w:ascii="仿宋_GB2312" w:hAnsi="华文仿宋"/>
                <w:b/>
                <w:kern w:val="0"/>
                <w:sz w:val="32"/>
                <w:szCs w:val="32"/>
              </w:rPr>
            </w:pPr>
            <w:r>
              <w:rPr>
                <w:rFonts w:hint="eastAsia" w:ascii="仿宋_GB2312" w:hAnsi="华文仿宋"/>
                <w:b/>
                <w:kern w:val="0"/>
                <w:sz w:val="32"/>
                <w:szCs w:val="3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72" w:type="dxa"/>
            <w:vAlign w:val="center"/>
          </w:tcPr>
          <w:p>
            <w:pPr>
              <w:spacing w:line="240" w:lineRule="auto"/>
              <w:jc w:val="center"/>
              <w:rPr>
                <w:rFonts w:ascii="仿宋_GB2312" w:hAnsi="华文仿宋"/>
                <w:b/>
                <w:kern w:val="0"/>
                <w:sz w:val="32"/>
                <w:szCs w:val="32"/>
              </w:rPr>
            </w:pPr>
            <w:r>
              <w:rPr>
                <w:rFonts w:hint="eastAsia" w:ascii="仿宋_GB2312" w:hAnsi="华文仿宋"/>
                <w:b/>
                <w:kern w:val="0"/>
                <w:sz w:val="32"/>
                <w:szCs w:val="32"/>
              </w:rPr>
              <w:t>规划资源局意见（盖章）</w:t>
            </w:r>
          </w:p>
        </w:tc>
        <w:tc>
          <w:tcPr>
            <w:tcW w:w="5658" w:type="dxa"/>
            <w:gridSpan w:val="3"/>
            <w:vAlign w:val="center"/>
          </w:tcPr>
          <w:p>
            <w:pPr>
              <w:spacing w:line="240" w:lineRule="auto"/>
              <w:jc w:val="right"/>
              <w:rPr>
                <w:rFonts w:ascii="仿宋_GB2312" w:hAnsi="华文仿宋"/>
                <w:b/>
                <w:kern w:val="0"/>
                <w:sz w:val="32"/>
                <w:szCs w:val="32"/>
              </w:rPr>
            </w:pPr>
          </w:p>
          <w:p>
            <w:pPr>
              <w:spacing w:line="240" w:lineRule="auto"/>
              <w:jc w:val="right"/>
              <w:rPr>
                <w:rFonts w:ascii="仿宋_GB2312" w:hAnsi="华文仿宋"/>
                <w:b/>
                <w:kern w:val="0"/>
                <w:sz w:val="32"/>
                <w:szCs w:val="32"/>
              </w:rPr>
            </w:pPr>
            <w:r>
              <w:rPr>
                <w:rFonts w:hint="eastAsia" w:ascii="仿宋_GB2312" w:hAnsi="华文仿宋"/>
                <w:b/>
                <w:kern w:val="0"/>
                <w:sz w:val="32"/>
                <w:szCs w:val="32"/>
              </w:rPr>
              <w:t>年  月  日</w:t>
            </w:r>
          </w:p>
        </w:tc>
      </w:tr>
    </w:tbl>
    <w:p>
      <w:pPr>
        <w:spacing w:line="240" w:lineRule="auto"/>
        <w:rPr>
          <w:rFonts w:ascii="仿宋_GB2312"/>
          <w:bCs/>
          <w:color w:val="000000"/>
          <w:sz w:val="32"/>
          <w:szCs w:val="32"/>
        </w:rPr>
      </w:pPr>
      <w:r>
        <w:rPr>
          <w:rFonts w:hint="eastAsia" w:ascii="仿宋_GB2312"/>
          <w:bCs/>
          <w:color w:val="000000"/>
          <w:sz w:val="32"/>
          <w:szCs w:val="32"/>
        </w:rPr>
        <w:t>备注：本表一式三份。一份由生态环境局保管，一份由规划资源局保管，一份由申请人保管。</w:t>
      </w:r>
    </w:p>
    <w:p>
      <w:pPr>
        <w:rPr>
          <w:rFonts w:ascii="仿宋_GB2312" w:hAnsi="华文仿宋"/>
          <w:sz w:val="32"/>
          <w:szCs w:val="32"/>
        </w:rPr>
        <w:sectPr>
          <w:pgSz w:w="11906" w:h="16838"/>
          <w:pgMar w:top="1440" w:right="1800" w:bottom="1440" w:left="1800" w:header="851" w:footer="992" w:gutter="0"/>
          <w:cols w:space="425" w:num="1"/>
          <w:docGrid w:type="lines" w:linePitch="312" w:charSpace="0"/>
        </w:sectPr>
      </w:pPr>
    </w:p>
    <w:p>
      <w:pPr>
        <w:outlineLvl w:val="0"/>
        <w:rPr>
          <w:rFonts w:ascii="黑体" w:hAnsi="黑体" w:eastAsia="黑体"/>
          <w:b/>
          <w:color w:val="000000"/>
          <w:sz w:val="32"/>
          <w:szCs w:val="32"/>
        </w:rPr>
      </w:pPr>
      <w:r>
        <w:rPr>
          <w:rFonts w:hint="eastAsia" w:ascii="黑体" w:hAnsi="黑体" w:eastAsia="黑体"/>
          <w:b/>
          <w:color w:val="000000"/>
          <w:sz w:val="32"/>
          <w:szCs w:val="32"/>
        </w:rPr>
        <w:t>附件10：</w:t>
      </w:r>
    </w:p>
    <w:p>
      <w:pPr>
        <w:spacing w:before="156" w:beforeLines="50" w:after="156" w:afterLines="50"/>
        <w:jc w:val="center"/>
        <w:rPr>
          <w:rFonts w:ascii="华文中宋" w:hAnsi="华文中宋" w:eastAsia="华文中宋" w:cs="华文中宋"/>
          <w:bCs/>
          <w:color w:val="000000"/>
          <w:sz w:val="36"/>
          <w:szCs w:val="36"/>
        </w:rPr>
      </w:pPr>
      <w:r>
        <w:rPr>
          <w:rFonts w:hint="eastAsia" w:ascii="华文中宋" w:hAnsi="华文中宋" w:eastAsia="华文中宋" w:cs="华文中宋"/>
          <w:bCs/>
          <w:color w:val="000000"/>
          <w:sz w:val="36"/>
          <w:szCs w:val="36"/>
        </w:rPr>
        <w:t>土壤污染责任人认定归档材料清单</w:t>
      </w:r>
    </w:p>
    <w:tbl>
      <w:tblPr>
        <w:tblStyle w:val="1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980"/>
        <w:gridCol w:w="567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980" w:type="dxa"/>
            <w:shd w:val="clear" w:color="auto" w:fill="FFFFFF"/>
            <w:vAlign w:val="center"/>
          </w:tcPr>
          <w:p>
            <w:pPr>
              <w:jc w:val="center"/>
              <w:rPr>
                <w:rFonts w:ascii="仿宋_GB2312"/>
                <w:kern w:val="0"/>
                <w:sz w:val="32"/>
                <w:szCs w:val="32"/>
              </w:rPr>
            </w:pPr>
            <w:r>
              <w:rPr>
                <w:rFonts w:hint="eastAsia" w:ascii="仿宋_GB2312"/>
                <w:b/>
                <w:kern w:val="0"/>
                <w:sz w:val="32"/>
                <w:szCs w:val="32"/>
              </w:rPr>
              <w:t>工作阶段</w:t>
            </w:r>
          </w:p>
        </w:tc>
        <w:tc>
          <w:tcPr>
            <w:tcW w:w="5670" w:type="dxa"/>
            <w:shd w:val="clear" w:color="auto" w:fill="FFFFFF"/>
            <w:vAlign w:val="center"/>
          </w:tcPr>
          <w:p>
            <w:pPr>
              <w:jc w:val="center"/>
              <w:rPr>
                <w:rFonts w:ascii="仿宋_GB2312"/>
                <w:b/>
                <w:kern w:val="0"/>
                <w:sz w:val="32"/>
                <w:szCs w:val="32"/>
              </w:rPr>
            </w:pPr>
            <w:r>
              <w:rPr>
                <w:rFonts w:hint="eastAsia" w:ascii="仿宋_GB2312"/>
                <w:b/>
                <w:kern w:val="0"/>
                <w:sz w:val="32"/>
                <w:szCs w:val="32"/>
              </w:rPr>
              <w:t>提交材料</w:t>
            </w:r>
          </w:p>
        </w:tc>
        <w:tc>
          <w:tcPr>
            <w:tcW w:w="850" w:type="dxa"/>
            <w:shd w:val="clear" w:color="auto" w:fill="FFFFFF"/>
            <w:vAlign w:val="center"/>
          </w:tcPr>
          <w:p>
            <w:pPr>
              <w:jc w:val="center"/>
              <w:rPr>
                <w:rFonts w:ascii="仿宋_GB2312"/>
                <w:kern w:val="0"/>
                <w:sz w:val="32"/>
                <w:szCs w:val="32"/>
              </w:rPr>
            </w:pPr>
            <w:r>
              <w:rPr>
                <w:rFonts w:hint="eastAsia" w:ascii="仿宋_GB2312"/>
                <w:b/>
                <w:kern w:val="0"/>
                <w:sz w:val="32"/>
                <w:szCs w:val="3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vMerge w:val="restart"/>
            <w:shd w:val="clear" w:color="auto" w:fill="FFFFFF"/>
            <w:vAlign w:val="center"/>
          </w:tcPr>
          <w:p>
            <w:pPr>
              <w:spacing w:line="240" w:lineRule="auto"/>
              <w:jc w:val="center"/>
              <w:rPr>
                <w:rFonts w:ascii="仿宋_GB2312"/>
                <w:kern w:val="0"/>
                <w:sz w:val="32"/>
                <w:szCs w:val="32"/>
              </w:rPr>
            </w:pPr>
            <w:r>
              <w:rPr>
                <w:rFonts w:hint="eastAsia" w:ascii="仿宋_GB2312" w:hAnsi="华文仿宋"/>
                <w:kern w:val="0"/>
                <w:sz w:val="32"/>
                <w:szCs w:val="32"/>
              </w:rPr>
              <w:t>申请阶段</w:t>
            </w:r>
          </w:p>
        </w:tc>
        <w:tc>
          <w:tcPr>
            <w:tcW w:w="5670" w:type="dxa"/>
            <w:tcBorders>
              <w:bottom w:val="single" w:color="auto" w:sz="4" w:space="0"/>
            </w:tcBorders>
            <w:shd w:val="clear" w:color="auto" w:fill="FFFFFF"/>
            <w:vAlign w:val="center"/>
          </w:tcPr>
          <w:p>
            <w:pPr>
              <w:spacing w:line="288" w:lineRule="auto"/>
              <w:rPr>
                <w:rFonts w:ascii="仿宋_GB2312"/>
                <w:kern w:val="0"/>
                <w:sz w:val="32"/>
                <w:szCs w:val="32"/>
              </w:rPr>
            </w:pPr>
            <w:r>
              <w:rPr>
                <w:rFonts w:hint="eastAsia" w:ascii="仿宋_GB2312"/>
                <w:kern w:val="0"/>
                <w:sz w:val="32"/>
                <w:szCs w:val="32"/>
              </w:rPr>
              <w:t>土壤污染责任人认定申请表</w:t>
            </w:r>
          </w:p>
        </w:tc>
        <w:tc>
          <w:tcPr>
            <w:tcW w:w="850" w:type="dxa"/>
            <w:tcBorders>
              <w:bottom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vMerge w:val="continue"/>
            <w:shd w:val="clear" w:color="auto" w:fill="FFFFFF"/>
            <w:vAlign w:val="center"/>
          </w:tcPr>
          <w:p>
            <w:pPr>
              <w:jc w:val="center"/>
              <w:rPr>
                <w:rFonts w:ascii="仿宋_GB2312" w:hAnsi="华文仿宋"/>
                <w:kern w:val="0"/>
                <w:sz w:val="32"/>
                <w:szCs w:val="32"/>
              </w:rPr>
            </w:pPr>
          </w:p>
        </w:tc>
        <w:tc>
          <w:tcPr>
            <w:tcW w:w="5670" w:type="dxa"/>
            <w:tcBorders>
              <w:top w:val="single" w:color="auto" w:sz="4" w:space="0"/>
            </w:tcBorders>
            <w:shd w:val="clear" w:color="auto" w:fill="FFFFFF"/>
            <w:vAlign w:val="center"/>
          </w:tcPr>
          <w:p>
            <w:pPr>
              <w:spacing w:line="288" w:lineRule="auto"/>
              <w:rPr>
                <w:rFonts w:ascii="仿宋_GB2312"/>
                <w:kern w:val="0"/>
                <w:sz w:val="32"/>
                <w:szCs w:val="32"/>
              </w:rPr>
            </w:pPr>
            <w:r>
              <w:rPr>
                <w:rFonts w:hint="eastAsia" w:ascii="仿宋_GB2312" w:hAnsi="仿宋"/>
                <w:kern w:val="0"/>
                <w:sz w:val="32"/>
                <w:szCs w:val="32"/>
              </w:rPr>
              <w:t>涉及土壤污染及责任人认定的相关信息和线索</w:t>
            </w:r>
          </w:p>
        </w:tc>
        <w:tc>
          <w:tcPr>
            <w:tcW w:w="850" w:type="dxa"/>
            <w:tcBorders>
              <w:top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vMerge w:val="continue"/>
            <w:shd w:val="clear" w:color="auto" w:fill="FFFFFF"/>
            <w:vAlign w:val="center"/>
          </w:tcPr>
          <w:p>
            <w:pPr>
              <w:jc w:val="center"/>
              <w:rPr>
                <w:rFonts w:ascii="仿宋_GB2312" w:hAnsi="华文仿宋"/>
                <w:kern w:val="0"/>
                <w:sz w:val="32"/>
                <w:szCs w:val="32"/>
              </w:rPr>
            </w:pPr>
          </w:p>
        </w:tc>
        <w:tc>
          <w:tcPr>
            <w:tcW w:w="5670" w:type="dxa"/>
            <w:tcBorders>
              <w:top w:val="single" w:color="auto" w:sz="4" w:space="0"/>
            </w:tcBorders>
            <w:shd w:val="clear" w:color="auto" w:fill="FFFFFF"/>
            <w:vAlign w:val="center"/>
          </w:tcPr>
          <w:p>
            <w:pPr>
              <w:spacing w:line="288" w:lineRule="auto"/>
              <w:rPr>
                <w:rFonts w:ascii="仿宋_GB2312"/>
                <w:kern w:val="0"/>
                <w:sz w:val="32"/>
                <w:szCs w:val="32"/>
              </w:rPr>
            </w:pPr>
            <w:r>
              <w:rPr>
                <w:rFonts w:hint="eastAsia" w:ascii="仿宋_GB2312" w:hAnsi="仿宋"/>
                <w:kern w:val="0"/>
                <w:sz w:val="32"/>
                <w:szCs w:val="32"/>
              </w:rPr>
              <w:t>生态环境局会同同级规划资源局要求提供的其他相关材料</w:t>
            </w:r>
          </w:p>
        </w:tc>
        <w:tc>
          <w:tcPr>
            <w:tcW w:w="850" w:type="dxa"/>
            <w:tcBorders>
              <w:top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vMerge w:val="continue"/>
            <w:shd w:val="clear" w:color="auto" w:fill="FFFFFF"/>
            <w:vAlign w:val="center"/>
          </w:tcPr>
          <w:p>
            <w:pPr>
              <w:jc w:val="center"/>
              <w:rPr>
                <w:rFonts w:ascii="仿宋_GB2312" w:hAnsi="华文仿宋"/>
                <w:kern w:val="0"/>
                <w:sz w:val="32"/>
                <w:szCs w:val="32"/>
              </w:rPr>
            </w:pPr>
          </w:p>
        </w:tc>
        <w:tc>
          <w:tcPr>
            <w:tcW w:w="5670" w:type="dxa"/>
            <w:tcBorders>
              <w:top w:val="single" w:color="auto" w:sz="4" w:space="0"/>
            </w:tcBorders>
            <w:shd w:val="clear" w:color="auto" w:fill="FFFFFF"/>
            <w:vAlign w:val="center"/>
          </w:tcPr>
          <w:p>
            <w:pPr>
              <w:spacing w:line="288" w:lineRule="auto"/>
              <w:rPr>
                <w:rFonts w:ascii="仿宋_GB2312"/>
                <w:kern w:val="0"/>
                <w:sz w:val="32"/>
                <w:szCs w:val="32"/>
              </w:rPr>
            </w:pPr>
            <w:r>
              <w:rPr>
                <w:rFonts w:hint="eastAsia" w:ascii="仿宋_GB2312"/>
                <w:kern w:val="0"/>
                <w:sz w:val="32"/>
                <w:szCs w:val="32"/>
              </w:rPr>
              <w:t>土壤污染责任人认定调查报告归档版（盖章扫描电子版本）</w:t>
            </w:r>
          </w:p>
        </w:tc>
        <w:tc>
          <w:tcPr>
            <w:tcW w:w="850" w:type="dxa"/>
            <w:tcBorders>
              <w:top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980" w:type="dxa"/>
            <w:vMerge w:val="continue"/>
            <w:shd w:val="clear" w:color="auto" w:fill="FFFFFF"/>
            <w:vAlign w:val="center"/>
          </w:tcPr>
          <w:p>
            <w:pPr>
              <w:jc w:val="center"/>
              <w:rPr>
                <w:rFonts w:ascii="仿宋_GB2312" w:hAnsi="华文仿宋"/>
                <w:kern w:val="0"/>
                <w:sz w:val="32"/>
                <w:szCs w:val="32"/>
              </w:rPr>
            </w:pPr>
          </w:p>
        </w:tc>
        <w:tc>
          <w:tcPr>
            <w:tcW w:w="5670" w:type="dxa"/>
            <w:tcBorders>
              <w:top w:val="single" w:color="auto" w:sz="4" w:space="0"/>
            </w:tcBorders>
            <w:shd w:val="clear" w:color="auto" w:fill="FFFFFF"/>
            <w:vAlign w:val="center"/>
          </w:tcPr>
          <w:p>
            <w:pPr>
              <w:spacing w:line="288" w:lineRule="auto"/>
              <w:rPr>
                <w:rFonts w:ascii="仿宋_GB2312"/>
                <w:kern w:val="0"/>
                <w:sz w:val="32"/>
                <w:szCs w:val="32"/>
              </w:rPr>
            </w:pPr>
            <w:r>
              <w:rPr>
                <w:rFonts w:hint="eastAsia" w:ascii="仿宋_GB2312"/>
                <w:kern w:val="0"/>
                <w:sz w:val="32"/>
                <w:szCs w:val="32"/>
              </w:rPr>
              <w:t>土壤污染责任人认定调查报告提交单</w:t>
            </w:r>
          </w:p>
        </w:tc>
        <w:tc>
          <w:tcPr>
            <w:tcW w:w="850" w:type="dxa"/>
            <w:tcBorders>
              <w:top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980" w:type="dxa"/>
            <w:vMerge w:val="restart"/>
            <w:shd w:val="clear" w:color="auto" w:fill="FFFFFF"/>
            <w:vAlign w:val="center"/>
          </w:tcPr>
          <w:p>
            <w:pPr>
              <w:spacing w:line="240" w:lineRule="auto"/>
              <w:jc w:val="center"/>
              <w:rPr>
                <w:rFonts w:ascii="仿宋_GB2312" w:hAnsi="华文仿宋"/>
                <w:kern w:val="0"/>
                <w:sz w:val="32"/>
                <w:szCs w:val="32"/>
              </w:rPr>
            </w:pPr>
            <w:r>
              <w:rPr>
                <w:rFonts w:hint="eastAsia" w:ascii="仿宋_GB2312" w:hAnsi="华文仿宋"/>
                <w:kern w:val="0"/>
                <w:sz w:val="32"/>
                <w:szCs w:val="32"/>
              </w:rPr>
              <w:t>审查阶段</w:t>
            </w:r>
          </w:p>
        </w:tc>
        <w:tc>
          <w:tcPr>
            <w:tcW w:w="5670" w:type="dxa"/>
            <w:tcBorders>
              <w:top w:val="single" w:color="auto" w:sz="4" w:space="0"/>
            </w:tcBorders>
            <w:shd w:val="clear" w:color="auto" w:fill="FFFFFF"/>
            <w:vAlign w:val="center"/>
          </w:tcPr>
          <w:p>
            <w:pPr>
              <w:spacing w:line="288" w:lineRule="auto"/>
              <w:rPr>
                <w:rFonts w:ascii="仿宋_GB2312"/>
                <w:kern w:val="0"/>
                <w:sz w:val="32"/>
                <w:szCs w:val="32"/>
              </w:rPr>
            </w:pPr>
            <w:r>
              <w:rPr>
                <w:rFonts w:hint="eastAsia" w:ascii="仿宋_GB2312"/>
                <w:kern w:val="0"/>
                <w:sz w:val="32"/>
                <w:szCs w:val="32"/>
              </w:rPr>
              <w:t>土壤污染责任人认定委员会审查意见表</w:t>
            </w:r>
          </w:p>
        </w:tc>
        <w:tc>
          <w:tcPr>
            <w:tcW w:w="850" w:type="dxa"/>
            <w:tcBorders>
              <w:top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vMerge w:val="continue"/>
            <w:shd w:val="clear" w:color="auto" w:fill="FFFFFF"/>
            <w:vAlign w:val="center"/>
          </w:tcPr>
          <w:p>
            <w:pPr>
              <w:jc w:val="center"/>
              <w:rPr>
                <w:rFonts w:ascii="仿宋_GB2312" w:hAnsi="华文仿宋"/>
                <w:kern w:val="0"/>
                <w:sz w:val="32"/>
                <w:szCs w:val="32"/>
              </w:rPr>
            </w:pPr>
          </w:p>
        </w:tc>
        <w:tc>
          <w:tcPr>
            <w:tcW w:w="5670" w:type="dxa"/>
            <w:tcBorders>
              <w:top w:val="single" w:color="auto" w:sz="4" w:space="0"/>
            </w:tcBorders>
            <w:shd w:val="clear" w:color="auto" w:fill="FFFFFF"/>
            <w:vAlign w:val="center"/>
          </w:tcPr>
          <w:p>
            <w:pPr>
              <w:spacing w:line="288" w:lineRule="auto"/>
              <w:rPr>
                <w:rFonts w:ascii="仿宋_GB2312"/>
                <w:kern w:val="0"/>
                <w:sz w:val="32"/>
                <w:szCs w:val="32"/>
              </w:rPr>
            </w:pPr>
            <w:r>
              <w:rPr>
                <w:rFonts w:hint="eastAsia" w:ascii="仿宋_GB2312"/>
                <w:kern w:val="0"/>
                <w:sz w:val="32"/>
                <w:szCs w:val="32"/>
              </w:rPr>
              <w:t>土壤污染责任人认定调查报告审查结果提交单</w:t>
            </w:r>
          </w:p>
        </w:tc>
        <w:tc>
          <w:tcPr>
            <w:tcW w:w="850" w:type="dxa"/>
            <w:tcBorders>
              <w:top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shd w:val="clear" w:color="auto" w:fill="FFFFFF"/>
            <w:vAlign w:val="center"/>
          </w:tcPr>
          <w:p>
            <w:pPr>
              <w:spacing w:line="240" w:lineRule="auto"/>
              <w:jc w:val="center"/>
              <w:rPr>
                <w:rFonts w:ascii="仿宋_GB2312" w:hAnsi="华文仿宋"/>
                <w:kern w:val="0"/>
                <w:sz w:val="32"/>
                <w:szCs w:val="32"/>
              </w:rPr>
            </w:pPr>
            <w:r>
              <w:rPr>
                <w:rFonts w:hint="eastAsia" w:ascii="仿宋_GB2312" w:hAnsi="华文仿宋"/>
                <w:kern w:val="0"/>
                <w:sz w:val="32"/>
                <w:szCs w:val="32"/>
              </w:rPr>
              <w:t>结果认定阶段</w:t>
            </w:r>
          </w:p>
        </w:tc>
        <w:tc>
          <w:tcPr>
            <w:tcW w:w="5670" w:type="dxa"/>
            <w:tcBorders>
              <w:top w:val="single" w:color="auto" w:sz="4" w:space="0"/>
            </w:tcBorders>
            <w:shd w:val="clear" w:color="auto" w:fill="FFFFFF"/>
            <w:vAlign w:val="center"/>
          </w:tcPr>
          <w:p>
            <w:pPr>
              <w:spacing w:line="288" w:lineRule="auto"/>
              <w:rPr>
                <w:rFonts w:ascii="仿宋_GB2312"/>
                <w:kern w:val="0"/>
                <w:sz w:val="32"/>
                <w:szCs w:val="32"/>
              </w:rPr>
            </w:pPr>
            <w:r>
              <w:rPr>
                <w:rFonts w:hint="eastAsia" w:ascii="仿宋_GB2312"/>
                <w:kern w:val="0"/>
                <w:sz w:val="32"/>
                <w:szCs w:val="32"/>
              </w:rPr>
              <w:t>关于XX地块土壤污染责任人认定结果的通知</w:t>
            </w:r>
          </w:p>
        </w:tc>
        <w:tc>
          <w:tcPr>
            <w:tcW w:w="850" w:type="dxa"/>
            <w:tcBorders>
              <w:top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vMerge w:val="restart"/>
            <w:shd w:val="clear" w:color="auto" w:fill="FFFFFF"/>
            <w:vAlign w:val="center"/>
          </w:tcPr>
          <w:p>
            <w:pPr>
              <w:spacing w:line="240" w:lineRule="auto"/>
              <w:jc w:val="center"/>
              <w:rPr>
                <w:rFonts w:ascii="仿宋_GB2312"/>
                <w:kern w:val="0"/>
                <w:sz w:val="32"/>
                <w:szCs w:val="32"/>
              </w:rPr>
            </w:pPr>
            <w:r>
              <w:rPr>
                <w:rFonts w:hint="eastAsia" w:ascii="仿宋_GB2312" w:hAnsi="华文仿宋"/>
                <w:kern w:val="0"/>
                <w:sz w:val="32"/>
                <w:szCs w:val="32"/>
              </w:rPr>
              <w:t>其他相关材料</w:t>
            </w:r>
          </w:p>
        </w:tc>
        <w:tc>
          <w:tcPr>
            <w:tcW w:w="5670" w:type="dxa"/>
            <w:tcBorders>
              <w:bottom w:val="single" w:color="auto" w:sz="4" w:space="0"/>
            </w:tcBorders>
            <w:shd w:val="clear" w:color="auto" w:fill="FFFFFF"/>
            <w:vAlign w:val="center"/>
          </w:tcPr>
          <w:p>
            <w:pPr>
              <w:spacing w:line="288" w:lineRule="auto"/>
              <w:jc w:val="left"/>
              <w:rPr>
                <w:rFonts w:ascii="仿宋_GB2312"/>
                <w:kern w:val="0"/>
                <w:sz w:val="32"/>
                <w:szCs w:val="32"/>
              </w:rPr>
            </w:pPr>
            <w:r>
              <w:rPr>
                <w:rFonts w:hint="eastAsia" w:ascii="仿宋_GB2312"/>
                <w:kern w:val="0"/>
                <w:sz w:val="32"/>
                <w:szCs w:val="32"/>
              </w:rPr>
              <w:t>会议签到单</w:t>
            </w:r>
          </w:p>
        </w:tc>
        <w:tc>
          <w:tcPr>
            <w:tcW w:w="850" w:type="dxa"/>
            <w:tcBorders>
              <w:bottom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vMerge w:val="continue"/>
            <w:shd w:val="clear" w:color="auto" w:fill="FFFFFF"/>
            <w:vAlign w:val="center"/>
          </w:tcPr>
          <w:p>
            <w:pPr>
              <w:spacing w:line="240" w:lineRule="auto"/>
              <w:jc w:val="center"/>
              <w:rPr>
                <w:rFonts w:ascii="仿宋_GB2312" w:hAnsi="华文仿宋"/>
                <w:kern w:val="0"/>
                <w:sz w:val="32"/>
                <w:szCs w:val="32"/>
              </w:rPr>
            </w:pPr>
          </w:p>
        </w:tc>
        <w:tc>
          <w:tcPr>
            <w:tcW w:w="5670" w:type="dxa"/>
            <w:tcBorders>
              <w:top w:val="single" w:color="auto" w:sz="4" w:space="0"/>
            </w:tcBorders>
            <w:shd w:val="clear" w:color="auto" w:fill="FFFFFF"/>
            <w:vAlign w:val="center"/>
          </w:tcPr>
          <w:p>
            <w:pPr>
              <w:spacing w:line="288" w:lineRule="auto"/>
              <w:jc w:val="left"/>
              <w:rPr>
                <w:rFonts w:ascii="仿宋_GB2312"/>
                <w:kern w:val="0"/>
                <w:sz w:val="32"/>
                <w:szCs w:val="32"/>
              </w:rPr>
            </w:pPr>
            <w:r>
              <w:rPr>
                <w:rFonts w:hint="eastAsia" w:ascii="仿宋_GB2312"/>
                <w:kern w:val="0"/>
                <w:sz w:val="32"/>
                <w:szCs w:val="32"/>
              </w:rPr>
              <w:t>人员签到单</w:t>
            </w:r>
          </w:p>
        </w:tc>
        <w:tc>
          <w:tcPr>
            <w:tcW w:w="850" w:type="dxa"/>
            <w:tcBorders>
              <w:top w:val="single" w:color="auto" w:sz="4" w:space="0"/>
            </w:tcBorders>
            <w:shd w:val="clear" w:color="auto" w:fill="FFFFFF"/>
            <w:vAlign w:val="center"/>
          </w:tcPr>
          <w:p>
            <w:pPr>
              <w:jc w:val="center"/>
              <w:rPr>
                <w:rFonts w:ascii="仿宋_GB2312"/>
                <w:kern w:val="0"/>
                <w:sz w:val="32"/>
                <w:szCs w:val="32"/>
              </w:rPr>
            </w:pPr>
            <w:r>
              <w:rPr>
                <w:rFonts w:hint="eastAsia" w:ascii="仿宋_GB2312"/>
                <w:kern w:val="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80" w:type="dxa"/>
            <w:vMerge w:val="continue"/>
            <w:shd w:val="clear" w:color="auto" w:fill="FFFFFF"/>
            <w:vAlign w:val="center"/>
          </w:tcPr>
          <w:p>
            <w:pPr>
              <w:spacing w:line="240" w:lineRule="auto"/>
              <w:jc w:val="center"/>
              <w:rPr>
                <w:rFonts w:ascii="仿宋_GB2312"/>
                <w:kern w:val="0"/>
                <w:sz w:val="32"/>
                <w:szCs w:val="32"/>
              </w:rPr>
            </w:pPr>
          </w:p>
        </w:tc>
        <w:tc>
          <w:tcPr>
            <w:tcW w:w="5670" w:type="dxa"/>
            <w:shd w:val="clear" w:color="auto" w:fill="FFFFFF"/>
            <w:vAlign w:val="center"/>
          </w:tcPr>
          <w:p>
            <w:pPr>
              <w:spacing w:line="288" w:lineRule="auto"/>
              <w:jc w:val="left"/>
              <w:rPr>
                <w:rFonts w:ascii="仿宋_GB2312"/>
                <w:kern w:val="0"/>
                <w:sz w:val="32"/>
                <w:szCs w:val="32"/>
              </w:rPr>
            </w:pPr>
            <w:r>
              <w:rPr>
                <w:rFonts w:hint="eastAsia" w:ascii="仿宋_GB2312"/>
                <w:kern w:val="0"/>
                <w:sz w:val="32"/>
                <w:szCs w:val="32"/>
              </w:rPr>
              <w:t>会议现场照片</w:t>
            </w:r>
          </w:p>
        </w:tc>
        <w:tc>
          <w:tcPr>
            <w:tcW w:w="850" w:type="dxa"/>
            <w:shd w:val="clear" w:color="auto" w:fill="FFFFFF"/>
            <w:vAlign w:val="center"/>
          </w:tcPr>
          <w:p>
            <w:pPr>
              <w:jc w:val="center"/>
              <w:rPr>
                <w:rFonts w:ascii="仿宋_GB2312"/>
                <w:kern w:val="0"/>
                <w:sz w:val="32"/>
                <w:szCs w:val="32"/>
              </w:rPr>
            </w:pPr>
            <w:r>
              <w:rPr>
                <w:rFonts w:hint="eastAsia" w:ascii="仿宋_GB2312"/>
                <w:kern w:val="0"/>
                <w:sz w:val="32"/>
                <w:szCs w:val="32"/>
              </w:rPr>
              <w:t>1</w:t>
            </w:r>
          </w:p>
        </w:tc>
      </w:tr>
    </w:tbl>
    <w:p>
      <w:pPr>
        <w:spacing w:line="240" w:lineRule="auto"/>
        <w:ind w:left="-280" w:leftChars="-100" w:firstLine="240" w:firstLineChars="100"/>
        <w:rPr>
          <w:rFonts w:ascii="仿宋_GB2312"/>
          <w:bCs/>
          <w:color w:val="000000"/>
          <w:sz w:val="24"/>
          <w:szCs w:val="32"/>
        </w:rPr>
      </w:pPr>
      <w:r>
        <w:rPr>
          <w:rFonts w:hint="eastAsia" w:ascii="仿宋_GB2312"/>
          <w:bCs/>
          <w:color w:val="000000"/>
          <w:sz w:val="24"/>
          <w:szCs w:val="32"/>
        </w:rPr>
        <w:t>备注：</w:t>
      </w:r>
    </w:p>
    <w:p>
      <w:pPr>
        <w:spacing w:line="240" w:lineRule="auto"/>
        <w:ind w:right="-482" w:rightChars="-172" w:firstLine="480" w:firstLineChars="200"/>
        <w:rPr>
          <w:rFonts w:ascii="仿宋_GB2312"/>
          <w:bCs/>
          <w:color w:val="000000"/>
          <w:sz w:val="24"/>
          <w:szCs w:val="32"/>
        </w:rPr>
      </w:pPr>
      <w:r>
        <w:rPr>
          <w:rFonts w:hint="eastAsia" w:ascii="仿宋_GB2312"/>
          <w:bCs/>
          <w:color w:val="000000"/>
          <w:sz w:val="24"/>
          <w:szCs w:val="32"/>
        </w:rPr>
        <w:t>（1）若延长调查期限，《土壤污染责任人认定调查延期申请单》、《土壤污染责任人认定调查延期告知单》等材料应一并归档；</w:t>
      </w:r>
    </w:p>
    <w:p>
      <w:pPr>
        <w:spacing w:line="240" w:lineRule="auto"/>
        <w:ind w:right="-482" w:rightChars="-172" w:firstLine="480" w:firstLineChars="200"/>
        <w:rPr>
          <w:rFonts w:ascii="仿宋_GB2312"/>
          <w:bCs/>
          <w:color w:val="000000"/>
          <w:sz w:val="24"/>
          <w:szCs w:val="32"/>
        </w:rPr>
      </w:pPr>
      <w:r>
        <w:rPr>
          <w:rFonts w:hint="eastAsia" w:ascii="仿宋_GB2312"/>
          <w:bCs/>
          <w:color w:val="000000"/>
          <w:sz w:val="24"/>
          <w:szCs w:val="32"/>
        </w:rPr>
        <w:t>（2）调查报告未通过审查的，《审查整改要求》、《土壤污染责任人认定调查报告工作补充情况表》等材料应一并归档；</w:t>
      </w:r>
    </w:p>
    <w:p>
      <w:pPr>
        <w:spacing w:line="240" w:lineRule="auto"/>
        <w:ind w:right="-482" w:rightChars="-172" w:firstLine="480" w:firstLineChars="200"/>
        <w:rPr>
          <w:rFonts w:ascii="仿宋_GB2312"/>
          <w:bCs/>
          <w:color w:val="000000"/>
          <w:sz w:val="24"/>
          <w:szCs w:val="32"/>
        </w:rPr>
      </w:pPr>
      <w:r>
        <w:rPr>
          <w:rFonts w:hint="eastAsia" w:ascii="仿宋_GB2312"/>
          <w:bCs/>
          <w:color w:val="000000"/>
          <w:sz w:val="24"/>
          <w:szCs w:val="32"/>
        </w:rPr>
        <w:t>（3）电子版与纸质版报告应内容完全一致，需签字盖章部分应扫描后纳入电子版报告；</w:t>
      </w:r>
    </w:p>
    <w:p>
      <w:pPr>
        <w:spacing w:line="240" w:lineRule="auto"/>
        <w:ind w:right="-482" w:rightChars="-172" w:firstLine="480" w:firstLineChars="200"/>
        <w:rPr>
          <w:rFonts w:ascii="仿宋_GB2312"/>
          <w:bCs/>
          <w:color w:val="000000"/>
          <w:sz w:val="24"/>
          <w:szCs w:val="32"/>
        </w:rPr>
      </w:pPr>
      <w:r>
        <w:rPr>
          <w:rFonts w:hint="eastAsia" w:ascii="仿宋_GB2312"/>
          <w:bCs/>
          <w:color w:val="000000"/>
          <w:sz w:val="24"/>
          <w:szCs w:val="32"/>
        </w:rPr>
        <w:t>（4）相关鉴定评估材料电子版本（如有）可同步提交；</w:t>
      </w:r>
    </w:p>
    <w:p>
      <w:pPr>
        <w:spacing w:line="240" w:lineRule="auto"/>
        <w:ind w:right="-482" w:rightChars="-172" w:firstLine="480" w:firstLineChars="200"/>
        <w:rPr>
          <w:rFonts w:ascii="仿宋_GB2312"/>
          <w:bCs/>
          <w:color w:val="000000"/>
          <w:sz w:val="24"/>
          <w:szCs w:val="32"/>
        </w:rPr>
      </w:pPr>
      <w:r>
        <w:rPr>
          <w:rFonts w:hint="eastAsia" w:ascii="仿宋_GB2312"/>
          <w:bCs/>
          <w:color w:val="000000"/>
          <w:sz w:val="24"/>
          <w:szCs w:val="32"/>
        </w:rPr>
        <w:t>（5）委托第三方调查机构开展土壤污染责任人认定调查的，第三方调查机构应留存一份；</w:t>
      </w:r>
    </w:p>
    <w:p>
      <w:pPr>
        <w:spacing w:line="240" w:lineRule="auto"/>
        <w:ind w:right="-482" w:rightChars="-172" w:firstLine="480" w:firstLineChars="200"/>
        <w:rPr>
          <w:rFonts w:ascii="仿宋_GB2312"/>
          <w:bCs/>
          <w:color w:val="000000"/>
          <w:sz w:val="24"/>
          <w:szCs w:val="32"/>
        </w:rPr>
      </w:pPr>
      <w:r>
        <w:rPr>
          <w:rFonts w:hint="eastAsia" w:ascii="仿宋_GB2312"/>
          <w:bCs/>
          <w:color w:val="000000"/>
          <w:sz w:val="24"/>
          <w:szCs w:val="32"/>
        </w:rPr>
        <w:t>（6）涉及土壤污染责任的单位和个人之间就土壤污染责任承担及责任份额协商达成一致，相关协议书及土壤污染责任人认定终止申请表报受理认定申请的生态环境局备案。</w:t>
      </w:r>
    </w:p>
    <w:p>
      <w:pPr>
        <w:spacing w:line="240" w:lineRule="auto"/>
        <w:ind w:left="379" w:hanging="379" w:hangingChars="118"/>
        <w:rPr>
          <w:rFonts w:ascii="仿宋_GB2312"/>
          <w:b/>
          <w:color w:val="000000"/>
          <w:sz w:val="32"/>
          <w:szCs w:val="32"/>
        </w:rPr>
      </w:pPr>
    </w:p>
    <w:p>
      <w:pPr>
        <w:jc w:val="left"/>
        <w:rPr>
          <w:rFonts w:ascii="仿宋_GB2312"/>
          <w:b/>
          <w:color w:val="000000"/>
          <w:sz w:val="32"/>
          <w:szCs w:val="32"/>
        </w:rPr>
      </w:pPr>
    </w:p>
    <w:p>
      <w:pPr>
        <w:jc w:val="left"/>
        <w:rPr>
          <w:rFonts w:ascii="仿宋_GB2312"/>
          <w:b/>
          <w:color w:val="00000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5550"/>
    </w:sdtPr>
    <w:sdtContent>
      <w:p>
        <w:pPr>
          <w:pStyle w:val="5"/>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25A13"/>
    <w:multiLevelType w:val="singleLevel"/>
    <w:tmpl w:val="AD425A13"/>
    <w:lvl w:ilvl="0" w:tentative="0">
      <w:start w:val="1"/>
      <w:numFmt w:val="decimal"/>
      <w:suff w:val="nothing"/>
      <w:lvlText w:val="%1、"/>
      <w:lvlJc w:val="left"/>
      <w:pPr>
        <w:ind w:left="0" w:firstLine="0"/>
      </w:pPr>
    </w:lvl>
  </w:abstractNum>
  <w:abstractNum w:abstractNumId="1">
    <w:nsid w:val="4B8918AD"/>
    <w:multiLevelType w:val="singleLevel"/>
    <w:tmpl w:val="4B8918AD"/>
    <w:lvl w:ilvl="0" w:tentative="0">
      <w:start w:val="1"/>
      <w:numFmt w:val="chineseCounting"/>
      <w:suff w:val="nothing"/>
      <w:lvlText w:val="%1、"/>
      <w:lvlJc w:val="left"/>
      <w:pPr>
        <w:ind w:left="568" w:firstLine="0"/>
      </w:pPr>
    </w:lvl>
  </w:abstractNum>
  <w:abstractNum w:abstractNumId="2">
    <w:nsid w:val="756F7A0D"/>
    <w:multiLevelType w:val="multilevel"/>
    <w:tmpl w:val="756F7A0D"/>
    <w:lvl w:ilvl="0" w:tentative="0">
      <w:start w:val="1"/>
      <w:numFmt w:val="decimal"/>
      <w:lvlText w:val="%1."/>
      <w:lvlJc w:val="left"/>
      <w:pPr>
        <w:ind w:left="1050" w:hanging="450"/>
      </w:pPr>
      <w:rPr>
        <w:rFonts w:hint="default" w:ascii="Times New Roman" w:hAnsi="Times New Roman"/>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FD"/>
    <w:rsid w:val="00001D9F"/>
    <w:rsid w:val="0000250A"/>
    <w:rsid w:val="000026DE"/>
    <w:rsid w:val="00003245"/>
    <w:rsid w:val="00004575"/>
    <w:rsid w:val="00011E4B"/>
    <w:rsid w:val="00017F9A"/>
    <w:rsid w:val="00025C33"/>
    <w:rsid w:val="000315D1"/>
    <w:rsid w:val="0003180A"/>
    <w:rsid w:val="000377B0"/>
    <w:rsid w:val="00042818"/>
    <w:rsid w:val="00046F17"/>
    <w:rsid w:val="00047862"/>
    <w:rsid w:val="00052524"/>
    <w:rsid w:val="0005318B"/>
    <w:rsid w:val="00053E32"/>
    <w:rsid w:val="00054404"/>
    <w:rsid w:val="00054597"/>
    <w:rsid w:val="00054B16"/>
    <w:rsid w:val="0006030A"/>
    <w:rsid w:val="00062E31"/>
    <w:rsid w:val="00065BEE"/>
    <w:rsid w:val="0007320C"/>
    <w:rsid w:val="0007743D"/>
    <w:rsid w:val="00082EF3"/>
    <w:rsid w:val="00084DEE"/>
    <w:rsid w:val="00086558"/>
    <w:rsid w:val="000868D2"/>
    <w:rsid w:val="000905C8"/>
    <w:rsid w:val="000928D1"/>
    <w:rsid w:val="000A328E"/>
    <w:rsid w:val="000B05FF"/>
    <w:rsid w:val="000B127C"/>
    <w:rsid w:val="000B12E7"/>
    <w:rsid w:val="000B4115"/>
    <w:rsid w:val="000B447C"/>
    <w:rsid w:val="000C2D6F"/>
    <w:rsid w:val="000C5CBE"/>
    <w:rsid w:val="000C63F6"/>
    <w:rsid w:val="000C69EB"/>
    <w:rsid w:val="000C7F02"/>
    <w:rsid w:val="000D3485"/>
    <w:rsid w:val="000E210E"/>
    <w:rsid w:val="000E36B0"/>
    <w:rsid w:val="000E3F83"/>
    <w:rsid w:val="000E479A"/>
    <w:rsid w:val="000E4B04"/>
    <w:rsid w:val="000E5E25"/>
    <w:rsid w:val="000F1FB7"/>
    <w:rsid w:val="000F2257"/>
    <w:rsid w:val="000F303D"/>
    <w:rsid w:val="000F3CFD"/>
    <w:rsid w:val="000F471B"/>
    <w:rsid w:val="000F7A07"/>
    <w:rsid w:val="0010182D"/>
    <w:rsid w:val="00101ACF"/>
    <w:rsid w:val="0010778F"/>
    <w:rsid w:val="001172C1"/>
    <w:rsid w:val="001208FA"/>
    <w:rsid w:val="001212F2"/>
    <w:rsid w:val="001213FB"/>
    <w:rsid w:val="0012211B"/>
    <w:rsid w:val="00122A5C"/>
    <w:rsid w:val="001257AD"/>
    <w:rsid w:val="0012654F"/>
    <w:rsid w:val="00134119"/>
    <w:rsid w:val="00134B8F"/>
    <w:rsid w:val="00135BED"/>
    <w:rsid w:val="00136489"/>
    <w:rsid w:val="00136707"/>
    <w:rsid w:val="00137CC7"/>
    <w:rsid w:val="00141411"/>
    <w:rsid w:val="00141913"/>
    <w:rsid w:val="00142E80"/>
    <w:rsid w:val="00150F93"/>
    <w:rsid w:val="00151454"/>
    <w:rsid w:val="00151D18"/>
    <w:rsid w:val="0015344B"/>
    <w:rsid w:val="00153AEA"/>
    <w:rsid w:val="0015596F"/>
    <w:rsid w:val="00161552"/>
    <w:rsid w:val="0016299D"/>
    <w:rsid w:val="00163CEB"/>
    <w:rsid w:val="00170001"/>
    <w:rsid w:val="00171F4D"/>
    <w:rsid w:val="0017779C"/>
    <w:rsid w:val="001779F7"/>
    <w:rsid w:val="001813FB"/>
    <w:rsid w:val="00185DE3"/>
    <w:rsid w:val="00187EE0"/>
    <w:rsid w:val="00190F99"/>
    <w:rsid w:val="0019136A"/>
    <w:rsid w:val="0019337B"/>
    <w:rsid w:val="00194017"/>
    <w:rsid w:val="001961AE"/>
    <w:rsid w:val="00196941"/>
    <w:rsid w:val="00197BCB"/>
    <w:rsid w:val="001A3977"/>
    <w:rsid w:val="001B47D1"/>
    <w:rsid w:val="001B65B4"/>
    <w:rsid w:val="001B718E"/>
    <w:rsid w:val="001C00D5"/>
    <w:rsid w:val="001C1842"/>
    <w:rsid w:val="001C2495"/>
    <w:rsid w:val="001D10A1"/>
    <w:rsid w:val="001D13F9"/>
    <w:rsid w:val="001D3A2B"/>
    <w:rsid w:val="001D46D0"/>
    <w:rsid w:val="001D48FA"/>
    <w:rsid w:val="001E410D"/>
    <w:rsid w:val="001E4E3B"/>
    <w:rsid w:val="001F02D8"/>
    <w:rsid w:val="001F15C4"/>
    <w:rsid w:val="001F5F32"/>
    <w:rsid w:val="001F667E"/>
    <w:rsid w:val="00200A52"/>
    <w:rsid w:val="002019DB"/>
    <w:rsid w:val="00206360"/>
    <w:rsid w:val="002074F3"/>
    <w:rsid w:val="00210245"/>
    <w:rsid w:val="00216FF1"/>
    <w:rsid w:val="002173EA"/>
    <w:rsid w:val="00220600"/>
    <w:rsid w:val="00220DB7"/>
    <w:rsid w:val="00221894"/>
    <w:rsid w:val="0022271F"/>
    <w:rsid w:val="00227A85"/>
    <w:rsid w:val="00230180"/>
    <w:rsid w:val="002363E8"/>
    <w:rsid w:val="00237CA3"/>
    <w:rsid w:val="00242234"/>
    <w:rsid w:val="00252F88"/>
    <w:rsid w:val="00252FF2"/>
    <w:rsid w:val="002540E1"/>
    <w:rsid w:val="00254C9B"/>
    <w:rsid w:val="00254EF0"/>
    <w:rsid w:val="00257B03"/>
    <w:rsid w:val="0026374D"/>
    <w:rsid w:val="002708C5"/>
    <w:rsid w:val="002770C6"/>
    <w:rsid w:val="002773BA"/>
    <w:rsid w:val="002801C1"/>
    <w:rsid w:val="00281082"/>
    <w:rsid w:val="002836A6"/>
    <w:rsid w:val="00285D04"/>
    <w:rsid w:val="00286C3F"/>
    <w:rsid w:val="00286C79"/>
    <w:rsid w:val="00287B12"/>
    <w:rsid w:val="002956E2"/>
    <w:rsid w:val="0029735A"/>
    <w:rsid w:val="002A0B56"/>
    <w:rsid w:val="002A4BC9"/>
    <w:rsid w:val="002B30B0"/>
    <w:rsid w:val="002B4FD6"/>
    <w:rsid w:val="002B58F7"/>
    <w:rsid w:val="002B607D"/>
    <w:rsid w:val="002C0E56"/>
    <w:rsid w:val="002C178F"/>
    <w:rsid w:val="002C1C62"/>
    <w:rsid w:val="002C2056"/>
    <w:rsid w:val="002C3EF4"/>
    <w:rsid w:val="002C46C6"/>
    <w:rsid w:val="002C5466"/>
    <w:rsid w:val="002C62BE"/>
    <w:rsid w:val="002C6F1B"/>
    <w:rsid w:val="002C7AFB"/>
    <w:rsid w:val="002D1979"/>
    <w:rsid w:val="002D2967"/>
    <w:rsid w:val="002D4FA7"/>
    <w:rsid w:val="002D5CBE"/>
    <w:rsid w:val="002D7CB0"/>
    <w:rsid w:val="002E0A98"/>
    <w:rsid w:val="002E0EC7"/>
    <w:rsid w:val="002E14D5"/>
    <w:rsid w:val="002F1E89"/>
    <w:rsid w:val="002F30D9"/>
    <w:rsid w:val="002F5F2A"/>
    <w:rsid w:val="002F6652"/>
    <w:rsid w:val="00300ABB"/>
    <w:rsid w:val="003041DA"/>
    <w:rsid w:val="003115B0"/>
    <w:rsid w:val="0031285F"/>
    <w:rsid w:val="00314789"/>
    <w:rsid w:val="00316084"/>
    <w:rsid w:val="00317FD1"/>
    <w:rsid w:val="00322C54"/>
    <w:rsid w:val="003245D3"/>
    <w:rsid w:val="00330B6A"/>
    <w:rsid w:val="00331FD6"/>
    <w:rsid w:val="003347AC"/>
    <w:rsid w:val="00334FD1"/>
    <w:rsid w:val="003367A1"/>
    <w:rsid w:val="00337213"/>
    <w:rsid w:val="00341130"/>
    <w:rsid w:val="003415B4"/>
    <w:rsid w:val="0034598C"/>
    <w:rsid w:val="00346810"/>
    <w:rsid w:val="00347008"/>
    <w:rsid w:val="00347698"/>
    <w:rsid w:val="0035004F"/>
    <w:rsid w:val="0035179A"/>
    <w:rsid w:val="00351BFA"/>
    <w:rsid w:val="00353AF7"/>
    <w:rsid w:val="00353E10"/>
    <w:rsid w:val="00356849"/>
    <w:rsid w:val="00357084"/>
    <w:rsid w:val="00361BCD"/>
    <w:rsid w:val="00361EAF"/>
    <w:rsid w:val="0036628B"/>
    <w:rsid w:val="00370B45"/>
    <w:rsid w:val="00371B56"/>
    <w:rsid w:val="003720D5"/>
    <w:rsid w:val="00374B7C"/>
    <w:rsid w:val="00375C03"/>
    <w:rsid w:val="00376CAD"/>
    <w:rsid w:val="00381EB2"/>
    <w:rsid w:val="00383A48"/>
    <w:rsid w:val="00384F77"/>
    <w:rsid w:val="00386623"/>
    <w:rsid w:val="00386E2C"/>
    <w:rsid w:val="00390C63"/>
    <w:rsid w:val="003947E1"/>
    <w:rsid w:val="0039579D"/>
    <w:rsid w:val="00396CDB"/>
    <w:rsid w:val="003A5E19"/>
    <w:rsid w:val="003A78C4"/>
    <w:rsid w:val="003B2295"/>
    <w:rsid w:val="003B2CA1"/>
    <w:rsid w:val="003B7730"/>
    <w:rsid w:val="003C0E4D"/>
    <w:rsid w:val="003C585C"/>
    <w:rsid w:val="003D101B"/>
    <w:rsid w:val="003D3D5F"/>
    <w:rsid w:val="003D3F1D"/>
    <w:rsid w:val="003E1276"/>
    <w:rsid w:val="003E12DF"/>
    <w:rsid w:val="003E1865"/>
    <w:rsid w:val="003E4006"/>
    <w:rsid w:val="003E540B"/>
    <w:rsid w:val="003E64D5"/>
    <w:rsid w:val="003E68E9"/>
    <w:rsid w:val="003F0278"/>
    <w:rsid w:val="003F31B1"/>
    <w:rsid w:val="003F4112"/>
    <w:rsid w:val="003F6373"/>
    <w:rsid w:val="004003FD"/>
    <w:rsid w:val="00402F2A"/>
    <w:rsid w:val="00411EFA"/>
    <w:rsid w:val="00417C98"/>
    <w:rsid w:val="004229DD"/>
    <w:rsid w:val="00423968"/>
    <w:rsid w:val="0042494B"/>
    <w:rsid w:val="004310B0"/>
    <w:rsid w:val="00436137"/>
    <w:rsid w:val="00440212"/>
    <w:rsid w:val="00442772"/>
    <w:rsid w:val="00442ECD"/>
    <w:rsid w:val="00443EFB"/>
    <w:rsid w:val="004444ED"/>
    <w:rsid w:val="00444CA3"/>
    <w:rsid w:val="0044740C"/>
    <w:rsid w:val="00460150"/>
    <w:rsid w:val="0046228B"/>
    <w:rsid w:val="00462C4F"/>
    <w:rsid w:val="00464DCF"/>
    <w:rsid w:val="00465C8B"/>
    <w:rsid w:val="00465C9F"/>
    <w:rsid w:val="00467B71"/>
    <w:rsid w:val="004705AE"/>
    <w:rsid w:val="004708BA"/>
    <w:rsid w:val="00474244"/>
    <w:rsid w:val="00474570"/>
    <w:rsid w:val="0048072A"/>
    <w:rsid w:val="004817F0"/>
    <w:rsid w:val="0048480C"/>
    <w:rsid w:val="00490D16"/>
    <w:rsid w:val="00490F57"/>
    <w:rsid w:val="00492BF8"/>
    <w:rsid w:val="00493168"/>
    <w:rsid w:val="00495E48"/>
    <w:rsid w:val="004970C9"/>
    <w:rsid w:val="004A50E9"/>
    <w:rsid w:val="004A6971"/>
    <w:rsid w:val="004C1025"/>
    <w:rsid w:val="004C1BB4"/>
    <w:rsid w:val="004C387C"/>
    <w:rsid w:val="004C3EE7"/>
    <w:rsid w:val="004D1845"/>
    <w:rsid w:val="004D1D9D"/>
    <w:rsid w:val="004D1F34"/>
    <w:rsid w:val="004D6950"/>
    <w:rsid w:val="004E4DA8"/>
    <w:rsid w:val="004E5F0E"/>
    <w:rsid w:val="004F520F"/>
    <w:rsid w:val="004F7E9E"/>
    <w:rsid w:val="00501530"/>
    <w:rsid w:val="0050196C"/>
    <w:rsid w:val="00502127"/>
    <w:rsid w:val="0050722D"/>
    <w:rsid w:val="00512926"/>
    <w:rsid w:val="00514406"/>
    <w:rsid w:val="0051489D"/>
    <w:rsid w:val="00520636"/>
    <w:rsid w:val="0052079B"/>
    <w:rsid w:val="0052463E"/>
    <w:rsid w:val="00524F8E"/>
    <w:rsid w:val="0052560E"/>
    <w:rsid w:val="0052686D"/>
    <w:rsid w:val="0052710D"/>
    <w:rsid w:val="0053069A"/>
    <w:rsid w:val="005313BB"/>
    <w:rsid w:val="0053273A"/>
    <w:rsid w:val="00534404"/>
    <w:rsid w:val="005345A2"/>
    <w:rsid w:val="00541E84"/>
    <w:rsid w:val="00544867"/>
    <w:rsid w:val="00546BB2"/>
    <w:rsid w:val="005472B5"/>
    <w:rsid w:val="005476A6"/>
    <w:rsid w:val="005506CB"/>
    <w:rsid w:val="00551D48"/>
    <w:rsid w:val="00551ED7"/>
    <w:rsid w:val="005525AD"/>
    <w:rsid w:val="005547BE"/>
    <w:rsid w:val="00556A0C"/>
    <w:rsid w:val="00557187"/>
    <w:rsid w:val="005601B4"/>
    <w:rsid w:val="0056035D"/>
    <w:rsid w:val="00561F02"/>
    <w:rsid w:val="00563078"/>
    <w:rsid w:val="00563A4E"/>
    <w:rsid w:val="00563A94"/>
    <w:rsid w:val="005644DA"/>
    <w:rsid w:val="00567E80"/>
    <w:rsid w:val="00570469"/>
    <w:rsid w:val="00571A0E"/>
    <w:rsid w:val="00573501"/>
    <w:rsid w:val="00574353"/>
    <w:rsid w:val="00576098"/>
    <w:rsid w:val="00581D41"/>
    <w:rsid w:val="0058614A"/>
    <w:rsid w:val="00586921"/>
    <w:rsid w:val="00594729"/>
    <w:rsid w:val="00594F30"/>
    <w:rsid w:val="005951B7"/>
    <w:rsid w:val="005A18B9"/>
    <w:rsid w:val="005A33F1"/>
    <w:rsid w:val="005A44C2"/>
    <w:rsid w:val="005A4AA2"/>
    <w:rsid w:val="005A588E"/>
    <w:rsid w:val="005A5F0A"/>
    <w:rsid w:val="005A7EFC"/>
    <w:rsid w:val="005B0520"/>
    <w:rsid w:val="005B2D52"/>
    <w:rsid w:val="005B32F4"/>
    <w:rsid w:val="005B47AD"/>
    <w:rsid w:val="005B5176"/>
    <w:rsid w:val="005B5EA2"/>
    <w:rsid w:val="005C020B"/>
    <w:rsid w:val="005C1333"/>
    <w:rsid w:val="005D126C"/>
    <w:rsid w:val="005D1AA6"/>
    <w:rsid w:val="005E1A8B"/>
    <w:rsid w:val="005E3456"/>
    <w:rsid w:val="005E34BD"/>
    <w:rsid w:val="005F1CE3"/>
    <w:rsid w:val="005F4626"/>
    <w:rsid w:val="005F4F75"/>
    <w:rsid w:val="005F6BA0"/>
    <w:rsid w:val="005F7900"/>
    <w:rsid w:val="00600784"/>
    <w:rsid w:val="0060160B"/>
    <w:rsid w:val="0060236C"/>
    <w:rsid w:val="0060259D"/>
    <w:rsid w:val="00602C82"/>
    <w:rsid w:val="00603130"/>
    <w:rsid w:val="00603ED2"/>
    <w:rsid w:val="006065F4"/>
    <w:rsid w:val="00607F75"/>
    <w:rsid w:val="0061370C"/>
    <w:rsid w:val="00614BD4"/>
    <w:rsid w:val="00617717"/>
    <w:rsid w:val="00617E24"/>
    <w:rsid w:val="00620E04"/>
    <w:rsid w:val="00620E07"/>
    <w:rsid w:val="0062308D"/>
    <w:rsid w:val="00623A1C"/>
    <w:rsid w:val="00624392"/>
    <w:rsid w:val="00624B90"/>
    <w:rsid w:val="00633481"/>
    <w:rsid w:val="006334A7"/>
    <w:rsid w:val="00636822"/>
    <w:rsid w:val="00643C9A"/>
    <w:rsid w:val="00647A0C"/>
    <w:rsid w:val="00647F9C"/>
    <w:rsid w:val="00650D69"/>
    <w:rsid w:val="00651057"/>
    <w:rsid w:val="00652CAE"/>
    <w:rsid w:val="00653546"/>
    <w:rsid w:val="00660DA2"/>
    <w:rsid w:val="006616E9"/>
    <w:rsid w:val="00661A07"/>
    <w:rsid w:val="00664239"/>
    <w:rsid w:val="00664889"/>
    <w:rsid w:val="0067528B"/>
    <w:rsid w:val="00677308"/>
    <w:rsid w:val="0068204C"/>
    <w:rsid w:val="00690443"/>
    <w:rsid w:val="006912DB"/>
    <w:rsid w:val="00694EDE"/>
    <w:rsid w:val="006956C8"/>
    <w:rsid w:val="006A4776"/>
    <w:rsid w:val="006A760C"/>
    <w:rsid w:val="006B15AE"/>
    <w:rsid w:val="006B7607"/>
    <w:rsid w:val="006B7DEF"/>
    <w:rsid w:val="006C159E"/>
    <w:rsid w:val="006C1EAB"/>
    <w:rsid w:val="006C1EF2"/>
    <w:rsid w:val="006C1F1D"/>
    <w:rsid w:val="006C3A9B"/>
    <w:rsid w:val="006C4E8D"/>
    <w:rsid w:val="006C7B8B"/>
    <w:rsid w:val="006D05A3"/>
    <w:rsid w:val="006D0780"/>
    <w:rsid w:val="006D2B50"/>
    <w:rsid w:val="006D4461"/>
    <w:rsid w:val="006D79F9"/>
    <w:rsid w:val="006E32FE"/>
    <w:rsid w:val="006E5E36"/>
    <w:rsid w:val="006F21CC"/>
    <w:rsid w:val="006F4B83"/>
    <w:rsid w:val="0070076F"/>
    <w:rsid w:val="007008E0"/>
    <w:rsid w:val="0070267C"/>
    <w:rsid w:val="00702ADF"/>
    <w:rsid w:val="0070753D"/>
    <w:rsid w:val="00710021"/>
    <w:rsid w:val="007159DA"/>
    <w:rsid w:val="00717573"/>
    <w:rsid w:val="00730076"/>
    <w:rsid w:val="00730389"/>
    <w:rsid w:val="00730EAB"/>
    <w:rsid w:val="007340CD"/>
    <w:rsid w:val="007359DC"/>
    <w:rsid w:val="0073744F"/>
    <w:rsid w:val="00737688"/>
    <w:rsid w:val="00741A4E"/>
    <w:rsid w:val="0074308F"/>
    <w:rsid w:val="00743F6C"/>
    <w:rsid w:val="00744109"/>
    <w:rsid w:val="0075033C"/>
    <w:rsid w:val="00750830"/>
    <w:rsid w:val="00751989"/>
    <w:rsid w:val="00751B31"/>
    <w:rsid w:val="00753416"/>
    <w:rsid w:val="00755787"/>
    <w:rsid w:val="00756022"/>
    <w:rsid w:val="00756DCC"/>
    <w:rsid w:val="00756EE4"/>
    <w:rsid w:val="0076142D"/>
    <w:rsid w:val="0076528A"/>
    <w:rsid w:val="00767A1C"/>
    <w:rsid w:val="00771775"/>
    <w:rsid w:val="00772AAC"/>
    <w:rsid w:val="00774082"/>
    <w:rsid w:val="007755C2"/>
    <w:rsid w:val="00775B22"/>
    <w:rsid w:val="0077677E"/>
    <w:rsid w:val="00777441"/>
    <w:rsid w:val="00783EE3"/>
    <w:rsid w:val="007846CC"/>
    <w:rsid w:val="00785DD4"/>
    <w:rsid w:val="00785F4F"/>
    <w:rsid w:val="00792D61"/>
    <w:rsid w:val="00797AB5"/>
    <w:rsid w:val="007A11CF"/>
    <w:rsid w:val="007A62C6"/>
    <w:rsid w:val="007A650C"/>
    <w:rsid w:val="007B08C5"/>
    <w:rsid w:val="007B19B2"/>
    <w:rsid w:val="007B2F28"/>
    <w:rsid w:val="007B7688"/>
    <w:rsid w:val="007C156F"/>
    <w:rsid w:val="007C2A2A"/>
    <w:rsid w:val="007C66CE"/>
    <w:rsid w:val="007C7914"/>
    <w:rsid w:val="007C7C62"/>
    <w:rsid w:val="007D022F"/>
    <w:rsid w:val="007D4FBD"/>
    <w:rsid w:val="007D5735"/>
    <w:rsid w:val="007D6F7A"/>
    <w:rsid w:val="007E1659"/>
    <w:rsid w:val="007E3CEA"/>
    <w:rsid w:val="007F5356"/>
    <w:rsid w:val="00801B1F"/>
    <w:rsid w:val="008021E0"/>
    <w:rsid w:val="00805C7A"/>
    <w:rsid w:val="00805DAB"/>
    <w:rsid w:val="0081172E"/>
    <w:rsid w:val="00814F28"/>
    <w:rsid w:val="0081643E"/>
    <w:rsid w:val="008169ED"/>
    <w:rsid w:val="00817424"/>
    <w:rsid w:val="0082526B"/>
    <w:rsid w:val="008268BD"/>
    <w:rsid w:val="00830519"/>
    <w:rsid w:val="008322F7"/>
    <w:rsid w:val="00832A22"/>
    <w:rsid w:val="00836EB1"/>
    <w:rsid w:val="008461FE"/>
    <w:rsid w:val="0084785E"/>
    <w:rsid w:val="0085122C"/>
    <w:rsid w:val="0085162F"/>
    <w:rsid w:val="00852C11"/>
    <w:rsid w:val="00853273"/>
    <w:rsid w:val="00853B2C"/>
    <w:rsid w:val="008578E9"/>
    <w:rsid w:val="00857BF9"/>
    <w:rsid w:val="008604F2"/>
    <w:rsid w:val="00871044"/>
    <w:rsid w:val="00875F85"/>
    <w:rsid w:val="00876F66"/>
    <w:rsid w:val="0087762F"/>
    <w:rsid w:val="00881E2F"/>
    <w:rsid w:val="00882550"/>
    <w:rsid w:val="008838C1"/>
    <w:rsid w:val="0088417D"/>
    <w:rsid w:val="00884914"/>
    <w:rsid w:val="00887490"/>
    <w:rsid w:val="0089120E"/>
    <w:rsid w:val="0089126E"/>
    <w:rsid w:val="00891514"/>
    <w:rsid w:val="00896536"/>
    <w:rsid w:val="00896DE5"/>
    <w:rsid w:val="008A61A0"/>
    <w:rsid w:val="008A7161"/>
    <w:rsid w:val="008B1F43"/>
    <w:rsid w:val="008B5639"/>
    <w:rsid w:val="008C03DF"/>
    <w:rsid w:val="008C1B8C"/>
    <w:rsid w:val="008C5176"/>
    <w:rsid w:val="008C647D"/>
    <w:rsid w:val="008D5E44"/>
    <w:rsid w:val="008E2898"/>
    <w:rsid w:val="008E5740"/>
    <w:rsid w:val="008E65D0"/>
    <w:rsid w:val="008E6646"/>
    <w:rsid w:val="008E72F0"/>
    <w:rsid w:val="008F1FEA"/>
    <w:rsid w:val="008F5716"/>
    <w:rsid w:val="008F60E0"/>
    <w:rsid w:val="0090056A"/>
    <w:rsid w:val="0090058D"/>
    <w:rsid w:val="00900BC4"/>
    <w:rsid w:val="00902CEA"/>
    <w:rsid w:val="00903457"/>
    <w:rsid w:val="00903E53"/>
    <w:rsid w:val="00903F39"/>
    <w:rsid w:val="009078D6"/>
    <w:rsid w:val="009209C1"/>
    <w:rsid w:val="009221FB"/>
    <w:rsid w:val="00922E1D"/>
    <w:rsid w:val="009306FD"/>
    <w:rsid w:val="009321AF"/>
    <w:rsid w:val="0093227F"/>
    <w:rsid w:val="00936E4C"/>
    <w:rsid w:val="00936F66"/>
    <w:rsid w:val="00940519"/>
    <w:rsid w:val="00943D41"/>
    <w:rsid w:val="0094704C"/>
    <w:rsid w:val="0094766E"/>
    <w:rsid w:val="00950972"/>
    <w:rsid w:val="009543D7"/>
    <w:rsid w:val="009567BD"/>
    <w:rsid w:val="00956EE1"/>
    <w:rsid w:val="0096246C"/>
    <w:rsid w:val="00965DA1"/>
    <w:rsid w:val="0096656A"/>
    <w:rsid w:val="00967E9E"/>
    <w:rsid w:val="0097339C"/>
    <w:rsid w:val="00973A99"/>
    <w:rsid w:val="00974154"/>
    <w:rsid w:val="00975DBD"/>
    <w:rsid w:val="00976010"/>
    <w:rsid w:val="009764D8"/>
    <w:rsid w:val="00980DD9"/>
    <w:rsid w:val="009812A1"/>
    <w:rsid w:val="009814B5"/>
    <w:rsid w:val="009823D8"/>
    <w:rsid w:val="009833DA"/>
    <w:rsid w:val="0098345B"/>
    <w:rsid w:val="00984BBD"/>
    <w:rsid w:val="00986D5C"/>
    <w:rsid w:val="009871D2"/>
    <w:rsid w:val="0099582F"/>
    <w:rsid w:val="009A0EE1"/>
    <w:rsid w:val="009A2F68"/>
    <w:rsid w:val="009A3424"/>
    <w:rsid w:val="009A3A8B"/>
    <w:rsid w:val="009A5072"/>
    <w:rsid w:val="009A54F4"/>
    <w:rsid w:val="009B0A01"/>
    <w:rsid w:val="009B1208"/>
    <w:rsid w:val="009B2026"/>
    <w:rsid w:val="009C0267"/>
    <w:rsid w:val="009C1ED7"/>
    <w:rsid w:val="009C26D3"/>
    <w:rsid w:val="009C3E03"/>
    <w:rsid w:val="009C4222"/>
    <w:rsid w:val="009C53AE"/>
    <w:rsid w:val="009C65B5"/>
    <w:rsid w:val="009C7122"/>
    <w:rsid w:val="009C72A8"/>
    <w:rsid w:val="009D1B5E"/>
    <w:rsid w:val="009D2852"/>
    <w:rsid w:val="009D2FE2"/>
    <w:rsid w:val="009D32BE"/>
    <w:rsid w:val="009D50B6"/>
    <w:rsid w:val="009D7904"/>
    <w:rsid w:val="009E1DF4"/>
    <w:rsid w:val="009F51A8"/>
    <w:rsid w:val="009F5F27"/>
    <w:rsid w:val="009F7A07"/>
    <w:rsid w:val="00A01D0A"/>
    <w:rsid w:val="00A022AB"/>
    <w:rsid w:val="00A02F98"/>
    <w:rsid w:val="00A056ED"/>
    <w:rsid w:val="00A07F8E"/>
    <w:rsid w:val="00A10967"/>
    <w:rsid w:val="00A10B46"/>
    <w:rsid w:val="00A154FA"/>
    <w:rsid w:val="00A15A98"/>
    <w:rsid w:val="00A16538"/>
    <w:rsid w:val="00A16940"/>
    <w:rsid w:val="00A16CDF"/>
    <w:rsid w:val="00A20416"/>
    <w:rsid w:val="00A255D2"/>
    <w:rsid w:val="00A26A76"/>
    <w:rsid w:val="00A32B68"/>
    <w:rsid w:val="00A33C8F"/>
    <w:rsid w:val="00A40591"/>
    <w:rsid w:val="00A40E1F"/>
    <w:rsid w:val="00A42E9C"/>
    <w:rsid w:val="00A45926"/>
    <w:rsid w:val="00A50C76"/>
    <w:rsid w:val="00A5201B"/>
    <w:rsid w:val="00A553EE"/>
    <w:rsid w:val="00A6276C"/>
    <w:rsid w:val="00A64E3D"/>
    <w:rsid w:val="00A65513"/>
    <w:rsid w:val="00A737C8"/>
    <w:rsid w:val="00A7556D"/>
    <w:rsid w:val="00A75D65"/>
    <w:rsid w:val="00A75DFF"/>
    <w:rsid w:val="00A77D3C"/>
    <w:rsid w:val="00A77FEF"/>
    <w:rsid w:val="00A80231"/>
    <w:rsid w:val="00A81C99"/>
    <w:rsid w:val="00A82132"/>
    <w:rsid w:val="00A87143"/>
    <w:rsid w:val="00A917FF"/>
    <w:rsid w:val="00A91CD4"/>
    <w:rsid w:val="00A9436C"/>
    <w:rsid w:val="00A94899"/>
    <w:rsid w:val="00A951AC"/>
    <w:rsid w:val="00A9701F"/>
    <w:rsid w:val="00AA215D"/>
    <w:rsid w:val="00AA3324"/>
    <w:rsid w:val="00AA4236"/>
    <w:rsid w:val="00AA527B"/>
    <w:rsid w:val="00AB042A"/>
    <w:rsid w:val="00AB19DD"/>
    <w:rsid w:val="00AB3D53"/>
    <w:rsid w:val="00AB4D76"/>
    <w:rsid w:val="00AB4ED4"/>
    <w:rsid w:val="00AC12A1"/>
    <w:rsid w:val="00AC1C5E"/>
    <w:rsid w:val="00AC287E"/>
    <w:rsid w:val="00AC6927"/>
    <w:rsid w:val="00AD0976"/>
    <w:rsid w:val="00AD18C7"/>
    <w:rsid w:val="00AD3BBC"/>
    <w:rsid w:val="00AD690C"/>
    <w:rsid w:val="00AE652D"/>
    <w:rsid w:val="00AE7728"/>
    <w:rsid w:val="00AF3D8E"/>
    <w:rsid w:val="00AF6D95"/>
    <w:rsid w:val="00AF73D7"/>
    <w:rsid w:val="00B00160"/>
    <w:rsid w:val="00B02276"/>
    <w:rsid w:val="00B03221"/>
    <w:rsid w:val="00B1160B"/>
    <w:rsid w:val="00B13AEF"/>
    <w:rsid w:val="00B209DD"/>
    <w:rsid w:val="00B24B89"/>
    <w:rsid w:val="00B320D1"/>
    <w:rsid w:val="00B33CBC"/>
    <w:rsid w:val="00B3680E"/>
    <w:rsid w:val="00B40A06"/>
    <w:rsid w:val="00B40B1C"/>
    <w:rsid w:val="00B41077"/>
    <w:rsid w:val="00B415F8"/>
    <w:rsid w:val="00B429F7"/>
    <w:rsid w:val="00B430BC"/>
    <w:rsid w:val="00B43A71"/>
    <w:rsid w:val="00B44837"/>
    <w:rsid w:val="00B44D13"/>
    <w:rsid w:val="00B47BFD"/>
    <w:rsid w:val="00B504DA"/>
    <w:rsid w:val="00B522AF"/>
    <w:rsid w:val="00B541EE"/>
    <w:rsid w:val="00B55660"/>
    <w:rsid w:val="00B55C22"/>
    <w:rsid w:val="00B62DDA"/>
    <w:rsid w:val="00B63187"/>
    <w:rsid w:val="00B64B1F"/>
    <w:rsid w:val="00B6525D"/>
    <w:rsid w:val="00B65DC3"/>
    <w:rsid w:val="00B67C71"/>
    <w:rsid w:val="00B7087B"/>
    <w:rsid w:val="00B75330"/>
    <w:rsid w:val="00B75459"/>
    <w:rsid w:val="00B7729B"/>
    <w:rsid w:val="00B807C8"/>
    <w:rsid w:val="00B80FB4"/>
    <w:rsid w:val="00B8282F"/>
    <w:rsid w:val="00B82975"/>
    <w:rsid w:val="00B839D7"/>
    <w:rsid w:val="00B877D3"/>
    <w:rsid w:val="00B9100E"/>
    <w:rsid w:val="00BA0BCE"/>
    <w:rsid w:val="00BA28B0"/>
    <w:rsid w:val="00BA3692"/>
    <w:rsid w:val="00BA57B0"/>
    <w:rsid w:val="00BA7D22"/>
    <w:rsid w:val="00BB4972"/>
    <w:rsid w:val="00BB53BD"/>
    <w:rsid w:val="00BB7E17"/>
    <w:rsid w:val="00BB7F50"/>
    <w:rsid w:val="00BC3BE3"/>
    <w:rsid w:val="00BC5330"/>
    <w:rsid w:val="00BD140A"/>
    <w:rsid w:val="00BD2402"/>
    <w:rsid w:val="00BD30F2"/>
    <w:rsid w:val="00BD3FAD"/>
    <w:rsid w:val="00BD4959"/>
    <w:rsid w:val="00BD6B11"/>
    <w:rsid w:val="00BE1297"/>
    <w:rsid w:val="00BE14FF"/>
    <w:rsid w:val="00BE35B1"/>
    <w:rsid w:val="00BE4EFE"/>
    <w:rsid w:val="00BF0A98"/>
    <w:rsid w:val="00BF6C4D"/>
    <w:rsid w:val="00C015CE"/>
    <w:rsid w:val="00C04BCE"/>
    <w:rsid w:val="00C04FAC"/>
    <w:rsid w:val="00C05D9E"/>
    <w:rsid w:val="00C06006"/>
    <w:rsid w:val="00C11414"/>
    <w:rsid w:val="00C1544B"/>
    <w:rsid w:val="00C164E8"/>
    <w:rsid w:val="00C20657"/>
    <w:rsid w:val="00C2100C"/>
    <w:rsid w:val="00C22706"/>
    <w:rsid w:val="00C246E1"/>
    <w:rsid w:val="00C27059"/>
    <w:rsid w:val="00C2724D"/>
    <w:rsid w:val="00C27B62"/>
    <w:rsid w:val="00C31726"/>
    <w:rsid w:val="00C31FA3"/>
    <w:rsid w:val="00C33E1D"/>
    <w:rsid w:val="00C355DD"/>
    <w:rsid w:val="00C3595C"/>
    <w:rsid w:val="00C35E3C"/>
    <w:rsid w:val="00C402DA"/>
    <w:rsid w:val="00C4107B"/>
    <w:rsid w:val="00C418EA"/>
    <w:rsid w:val="00C45052"/>
    <w:rsid w:val="00C52E79"/>
    <w:rsid w:val="00C53AD1"/>
    <w:rsid w:val="00C53E94"/>
    <w:rsid w:val="00C5521A"/>
    <w:rsid w:val="00C553AE"/>
    <w:rsid w:val="00C61EE4"/>
    <w:rsid w:val="00C630DE"/>
    <w:rsid w:val="00C65315"/>
    <w:rsid w:val="00C674F2"/>
    <w:rsid w:val="00C67EA6"/>
    <w:rsid w:val="00C706B0"/>
    <w:rsid w:val="00C73014"/>
    <w:rsid w:val="00C734B0"/>
    <w:rsid w:val="00C73C5A"/>
    <w:rsid w:val="00C73ECD"/>
    <w:rsid w:val="00C748E5"/>
    <w:rsid w:val="00C805D9"/>
    <w:rsid w:val="00C80C29"/>
    <w:rsid w:val="00C823B2"/>
    <w:rsid w:val="00C8583B"/>
    <w:rsid w:val="00C93B66"/>
    <w:rsid w:val="00C94D37"/>
    <w:rsid w:val="00C97376"/>
    <w:rsid w:val="00CA183D"/>
    <w:rsid w:val="00CA668E"/>
    <w:rsid w:val="00CA6B29"/>
    <w:rsid w:val="00CB186E"/>
    <w:rsid w:val="00CB4F5C"/>
    <w:rsid w:val="00CB707E"/>
    <w:rsid w:val="00CC162E"/>
    <w:rsid w:val="00CC2116"/>
    <w:rsid w:val="00CC65FC"/>
    <w:rsid w:val="00CC67EF"/>
    <w:rsid w:val="00CD0AE1"/>
    <w:rsid w:val="00CD30BE"/>
    <w:rsid w:val="00CD3B10"/>
    <w:rsid w:val="00CD4AE2"/>
    <w:rsid w:val="00CD52A8"/>
    <w:rsid w:val="00CE0BA2"/>
    <w:rsid w:val="00CE1D6A"/>
    <w:rsid w:val="00CE4CE7"/>
    <w:rsid w:val="00CE4F8D"/>
    <w:rsid w:val="00CE5D1B"/>
    <w:rsid w:val="00CE7B7E"/>
    <w:rsid w:val="00CF2CB6"/>
    <w:rsid w:val="00CF2EC7"/>
    <w:rsid w:val="00CF6C9F"/>
    <w:rsid w:val="00CF77F0"/>
    <w:rsid w:val="00CF79D0"/>
    <w:rsid w:val="00D001BA"/>
    <w:rsid w:val="00D00640"/>
    <w:rsid w:val="00D014D8"/>
    <w:rsid w:val="00D03471"/>
    <w:rsid w:val="00D11CCE"/>
    <w:rsid w:val="00D12A4E"/>
    <w:rsid w:val="00D148B8"/>
    <w:rsid w:val="00D15A7C"/>
    <w:rsid w:val="00D16CF7"/>
    <w:rsid w:val="00D20844"/>
    <w:rsid w:val="00D21153"/>
    <w:rsid w:val="00D2135D"/>
    <w:rsid w:val="00D228B6"/>
    <w:rsid w:val="00D2567A"/>
    <w:rsid w:val="00D27BD6"/>
    <w:rsid w:val="00D31C52"/>
    <w:rsid w:val="00D4358E"/>
    <w:rsid w:val="00D54036"/>
    <w:rsid w:val="00D5675D"/>
    <w:rsid w:val="00D569A4"/>
    <w:rsid w:val="00D605B3"/>
    <w:rsid w:val="00D62A26"/>
    <w:rsid w:val="00D64150"/>
    <w:rsid w:val="00D66B6C"/>
    <w:rsid w:val="00D67759"/>
    <w:rsid w:val="00D7502A"/>
    <w:rsid w:val="00D76296"/>
    <w:rsid w:val="00D762F6"/>
    <w:rsid w:val="00D76634"/>
    <w:rsid w:val="00D77125"/>
    <w:rsid w:val="00D80312"/>
    <w:rsid w:val="00D819B9"/>
    <w:rsid w:val="00D82F20"/>
    <w:rsid w:val="00D853BA"/>
    <w:rsid w:val="00D86EAA"/>
    <w:rsid w:val="00D93E07"/>
    <w:rsid w:val="00D963C5"/>
    <w:rsid w:val="00D97430"/>
    <w:rsid w:val="00D97F86"/>
    <w:rsid w:val="00DA0B5F"/>
    <w:rsid w:val="00DA1F9A"/>
    <w:rsid w:val="00DA2650"/>
    <w:rsid w:val="00DA2722"/>
    <w:rsid w:val="00DA56A4"/>
    <w:rsid w:val="00DA58F4"/>
    <w:rsid w:val="00DA5D22"/>
    <w:rsid w:val="00DA7608"/>
    <w:rsid w:val="00DB0166"/>
    <w:rsid w:val="00DB4F3E"/>
    <w:rsid w:val="00DC0712"/>
    <w:rsid w:val="00DC08D2"/>
    <w:rsid w:val="00DC0F97"/>
    <w:rsid w:val="00DC29F7"/>
    <w:rsid w:val="00DC6E24"/>
    <w:rsid w:val="00DD0384"/>
    <w:rsid w:val="00DD3E41"/>
    <w:rsid w:val="00DD4A86"/>
    <w:rsid w:val="00DD4AED"/>
    <w:rsid w:val="00DD53B1"/>
    <w:rsid w:val="00DD6AEA"/>
    <w:rsid w:val="00DE64A4"/>
    <w:rsid w:val="00DE6D2E"/>
    <w:rsid w:val="00DF20AB"/>
    <w:rsid w:val="00DF27D7"/>
    <w:rsid w:val="00DF403B"/>
    <w:rsid w:val="00DF48B2"/>
    <w:rsid w:val="00DF6242"/>
    <w:rsid w:val="00DF7344"/>
    <w:rsid w:val="00DF79B8"/>
    <w:rsid w:val="00DF7AE2"/>
    <w:rsid w:val="00E00E47"/>
    <w:rsid w:val="00E026D2"/>
    <w:rsid w:val="00E073FF"/>
    <w:rsid w:val="00E0785F"/>
    <w:rsid w:val="00E07A54"/>
    <w:rsid w:val="00E14E95"/>
    <w:rsid w:val="00E15110"/>
    <w:rsid w:val="00E156D1"/>
    <w:rsid w:val="00E20689"/>
    <w:rsid w:val="00E239C8"/>
    <w:rsid w:val="00E2454B"/>
    <w:rsid w:val="00E2516D"/>
    <w:rsid w:val="00E27CF0"/>
    <w:rsid w:val="00E312C2"/>
    <w:rsid w:val="00E317B5"/>
    <w:rsid w:val="00E40487"/>
    <w:rsid w:val="00E413D3"/>
    <w:rsid w:val="00E459E1"/>
    <w:rsid w:val="00E51708"/>
    <w:rsid w:val="00E55231"/>
    <w:rsid w:val="00E55FD2"/>
    <w:rsid w:val="00E563F7"/>
    <w:rsid w:val="00E574D8"/>
    <w:rsid w:val="00E62B57"/>
    <w:rsid w:val="00E6671C"/>
    <w:rsid w:val="00E711F4"/>
    <w:rsid w:val="00E72D27"/>
    <w:rsid w:val="00E72F9B"/>
    <w:rsid w:val="00E74C0E"/>
    <w:rsid w:val="00E81DA7"/>
    <w:rsid w:val="00E823B2"/>
    <w:rsid w:val="00E83155"/>
    <w:rsid w:val="00E832D4"/>
    <w:rsid w:val="00E83469"/>
    <w:rsid w:val="00E8467B"/>
    <w:rsid w:val="00E84D62"/>
    <w:rsid w:val="00E8598D"/>
    <w:rsid w:val="00E874C9"/>
    <w:rsid w:val="00E9139E"/>
    <w:rsid w:val="00E91B7B"/>
    <w:rsid w:val="00E94FEA"/>
    <w:rsid w:val="00E9565C"/>
    <w:rsid w:val="00E97C75"/>
    <w:rsid w:val="00EA13BE"/>
    <w:rsid w:val="00EA2ECD"/>
    <w:rsid w:val="00EA3183"/>
    <w:rsid w:val="00EA3490"/>
    <w:rsid w:val="00EA6F6F"/>
    <w:rsid w:val="00EA74BA"/>
    <w:rsid w:val="00EB0E02"/>
    <w:rsid w:val="00EB2657"/>
    <w:rsid w:val="00EB57A2"/>
    <w:rsid w:val="00EB75A4"/>
    <w:rsid w:val="00EB75BA"/>
    <w:rsid w:val="00EC3471"/>
    <w:rsid w:val="00EC4291"/>
    <w:rsid w:val="00EC4E19"/>
    <w:rsid w:val="00EC5647"/>
    <w:rsid w:val="00EC7764"/>
    <w:rsid w:val="00ED29E2"/>
    <w:rsid w:val="00ED5AF3"/>
    <w:rsid w:val="00ED7330"/>
    <w:rsid w:val="00EE5DB3"/>
    <w:rsid w:val="00EE6145"/>
    <w:rsid w:val="00EE64FA"/>
    <w:rsid w:val="00EE66E9"/>
    <w:rsid w:val="00EE7212"/>
    <w:rsid w:val="00EF5195"/>
    <w:rsid w:val="00EF54AF"/>
    <w:rsid w:val="00EF5DC2"/>
    <w:rsid w:val="00F018AB"/>
    <w:rsid w:val="00F07539"/>
    <w:rsid w:val="00F10803"/>
    <w:rsid w:val="00F174A4"/>
    <w:rsid w:val="00F203D1"/>
    <w:rsid w:val="00F22F52"/>
    <w:rsid w:val="00F24DBE"/>
    <w:rsid w:val="00F25171"/>
    <w:rsid w:val="00F325EE"/>
    <w:rsid w:val="00F3618D"/>
    <w:rsid w:val="00F37D6B"/>
    <w:rsid w:val="00F42ECD"/>
    <w:rsid w:val="00F474D9"/>
    <w:rsid w:val="00F47984"/>
    <w:rsid w:val="00F47DFF"/>
    <w:rsid w:val="00F508A2"/>
    <w:rsid w:val="00F50C15"/>
    <w:rsid w:val="00F517A5"/>
    <w:rsid w:val="00F5282E"/>
    <w:rsid w:val="00F52BA5"/>
    <w:rsid w:val="00F5302C"/>
    <w:rsid w:val="00F55115"/>
    <w:rsid w:val="00F5661E"/>
    <w:rsid w:val="00F57141"/>
    <w:rsid w:val="00F61C4C"/>
    <w:rsid w:val="00F62FE5"/>
    <w:rsid w:val="00F64CBC"/>
    <w:rsid w:val="00F677D0"/>
    <w:rsid w:val="00F706EB"/>
    <w:rsid w:val="00F739E6"/>
    <w:rsid w:val="00F73F84"/>
    <w:rsid w:val="00F74FE0"/>
    <w:rsid w:val="00F76828"/>
    <w:rsid w:val="00F77E5C"/>
    <w:rsid w:val="00F805EC"/>
    <w:rsid w:val="00F856E8"/>
    <w:rsid w:val="00F9042F"/>
    <w:rsid w:val="00F91EF1"/>
    <w:rsid w:val="00F95386"/>
    <w:rsid w:val="00F95D06"/>
    <w:rsid w:val="00F97699"/>
    <w:rsid w:val="00FA5343"/>
    <w:rsid w:val="00FA5346"/>
    <w:rsid w:val="00FA7495"/>
    <w:rsid w:val="00FA7862"/>
    <w:rsid w:val="00FB03E4"/>
    <w:rsid w:val="00FB12AC"/>
    <w:rsid w:val="00FB29CB"/>
    <w:rsid w:val="00FB4143"/>
    <w:rsid w:val="00FC05B5"/>
    <w:rsid w:val="00FC07F5"/>
    <w:rsid w:val="00FC09D9"/>
    <w:rsid w:val="00FC7CA3"/>
    <w:rsid w:val="00FD1845"/>
    <w:rsid w:val="00FD39BD"/>
    <w:rsid w:val="00FD41E2"/>
    <w:rsid w:val="00FD5267"/>
    <w:rsid w:val="00FD63D5"/>
    <w:rsid w:val="00FD7F6C"/>
    <w:rsid w:val="00FE0B21"/>
    <w:rsid w:val="00FE226F"/>
    <w:rsid w:val="00FE32A8"/>
    <w:rsid w:val="00FE70DA"/>
    <w:rsid w:val="00FE7573"/>
    <w:rsid w:val="00FE7BF4"/>
    <w:rsid w:val="00FF0D65"/>
    <w:rsid w:val="00FF2978"/>
    <w:rsid w:val="00FF2C55"/>
    <w:rsid w:val="00FF4407"/>
    <w:rsid w:val="00FF588F"/>
    <w:rsid w:val="367DA1CA"/>
    <w:rsid w:val="6F6E4A9F"/>
    <w:rsid w:val="727FD6FE"/>
    <w:rsid w:val="76F68DD5"/>
    <w:rsid w:val="7B6BDE66"/>
    <w:rsid w:val="7DB3B29E"/>
    <w:rsid w:val="7FEF420A"/>
    <w:rsid w:val="7FF1FDCA"/>
    <w:rsid w:val="D2BF91E2"/>
    <w:rsid w:val="EB5F21F3"/>
    <w:rsid w:val="EDFA0F8A"/>
    <w:rsid w:val="FDAF6264"/>
    <w:rsid w:val="FF2C4C83"/>
    <w:rsid w:val="FFF1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19"/>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pPr>
      <w:jc w:val="left"/>
    </w:pPr>
    <w:rPr>
      <w:kern w:val="0"/>
      <w:sz w:val="24"/>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59"/>
    <w:rPr>
      <w:rFonts w:ascii="Calibri" w:hAnsi="Calibri" w:eastAsia="宋体"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paragraph" w:customStyle="1" w:styleId="14">
    <w:name w:val="列出段落2"/>
    <w:basedOn w:val="1"/>
    <w:qFormat/>
    <w:uiPriority w:val="34"/>
    <w:pPr>
      <w:ind w:firstLine="420" w:firstLineChars="200"/>
    </w:pPr>
  </w:style>
  <w:style w:type="table" w:customStyle="1" w:styleId="15">
    <w:name w:val="网格型1"/>
    <w:basedOn w:val="9"/>
    <w:qFormat/>
    <w:uiPriority w:val="59"/>
    <w:rPr>
      <w:rFonts w:ascii="Calibri" w:hAnsi="Calibri" w:eastAsia="宋体"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批注框文本 Char"/>
    <w:basedOn w:val="11"/>
    <w:link w:val="4"/>
    <w:semiHidden/>
    <w:qFormat/>
    <w:uiPriority w:val="99"/>
    <w:rPr>
      <w:rFonts w:ascii="Times New Roman" w:hAnsi="Times New Roman" w:eastAsia="仿宋_GB2312" w:cs="Times New Roman"/>
      <w:sz w:val="18"/>
      <w:szCs w:val="18"/>
    </w:rPr>
  </w:style>
  <w:style w:type="character" w:customStyle="1" w:styleId="17">
    <w:name w:val="页脚 Char"/>
    <w:basedOn w:val="11"/>
    <w:link w:val="5"/>
    <w:qFormat/>
    <w:uiPriority w:val="99"/>
    <w:rPr>
      <w:rFonts w:ascii="Times New Roman" w:hAnsi="Times New Roman" w:eastAsia="仿宋_GB2312" w:cs="Times New Roman"/>
      <w:sz w:val="18"/>
      <w:szCs w:val="18"/>
    </w:rPr>
  </w:style>
  <w:style w:type="character" w:customStyle="1" w:styleId="18">
    <w:name w:val="页眉 Char"/>
    <w:basedOn w:val="11"/>
    <w:link w:val="6"/>
    <w:qFormat/>
    <w:uiPriority w:val="99"/>
    <w:rPr>
      <w:rFonts w:ascii="Times New Roman" w:hAnsi="Times New Roman" w:eastAsia="仿宋_GB2312" w:cs="Times New Roman"/>
      <w:sz w:val="18"/>
      <w:szCs w:val="18"/>
    </w:rPr>
  </w:style>
  <w:style w:type="character" w:customStyle="1" w:styleId="19">
    <w:name w:val="标题 1 Char"/>
    <w:basedOn w:val="11"/>
    <w:link w:val="2"/>
    <w:qFormat/>
    <w:uiPriority w:val="9"/>
    <w:rPr>
      <w:rFonts w:ascii="宋体" w:hAnsi="宋体" w:eastAsia="宋体" w:cs="宋体"/>
      <w:b/>
      <w:bCs/>
      <w:kern w:val="36"/>
      <w:sz w:val="48"/>
      <w:szCs w:val="48"/>
    </w:rPr>
  </w:style>
  <w:style w:type="paragraph" w:customStyle="1" w:styleId="20">
    <w:name w:val="修订1"/>
    <w:hidden/>
    <w:semiHidden/>
    <w:qFormat/>
    <w:uiPriority w:val="99"/>
    <w:rPr>
      <w:rFonts w:ascii="Times New Roman" w:hAnsi="Times New Roman" w:eastAsia="仿宋_GB2312" w:cs="Times New Roman"/>
      <w:kern w:val="2"/>
      <w:sz w:val="28"/>
      <w:szCs w:val="24"/>
      <w:lang w:val="en-US" w:eastAsia="zh-CN" w:bidi="ar-SA"/>
    </w:rPr>
  </w:style>
  <w:style w:type="character" w:customStyle="1" w:styleId="21">
    <w:name w:val="批注文字 Char"/>
    <w:basedOn w:val="11"/>
    <w:link w:val="3"/>
    <w:semiHidden/>
    <w:qFormat/>
    <w:uiPriority w:val="99"/>
    <w:rPr>
      <w:rFonts w:ascii="Times New Roman" w:hAnsi="Times New Roman" w:eastAsia="仿宋_GB2312" w:cs="Times New Roman"/>
      <w:sz w:val="28"/>
      <w:szCs w:val="24"/>
    </w:rPr>
  </w:style>
  <w:style w:type="character" w:customStyle="1" w:styleId="22">
    <w:name w:val="批注主题 Char"/>
    <w:basedOn w:val="21"/>
    <w:link w:val="8"/>
    <w:semiHidden/>
    <w:qFormat/>
    <w:uiPriority w:val="99"/>
    <w:rPr>
      <w:rFonts w:ascii="Times New Roman" w:hAnsi="Times New Roman" w:eastAsia="仿宋_GB2312" w:cs="Times New Roman"/>
      <w:b/>
      <w:bCs/>
      <w:sz w:val="28"/>
      <w:szCs w:val="24"/>
    </w:rPr>
  </w:style>
  <w:style w:type="paragraph" w:customStyle="1" w:styleId="23">
    <w:name w:val="修订2"/>
    <w:hidden/>
    <w:semiHidden/>
    <w:qFormat/>
    <w:uiPriority w:val="99"/>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1250</Words>
  <Characters>7131</Characters>
  <Lines>59</Lines>
  <Paragraphs>16</Paragraphs>
  <TotalTime>143</TotalTime>
  <ScaleCrop>false</ScaleCrop>
  <LinksUpToDate>false</LinksUpToDate>
  <CharactersWithSpaces>8365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2022-01-19T02:58:00Z</dcterms:created>
  <dc:creator>赵方</dc:creator>
  <cp:lastModifiedBy>uos</cp:lastModifiedBy>
  <cp:lastPrinted>2022-02-11T01:20:00Z</cp:lastPrinted>
  <dcterms:modified xsi:type="dcterms:W3CDTF">2022-02-11T16:59:26Z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