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2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50"/>
        <w:gridCol w:w="1258"/>
        <w:gridCol w:w="62"/>
        <w:gridCol w:w="849"/>
        <w:gridCol w:w="141"/>
        <w:gridCol w:w="425"/>
        <w:gridCol w:w="1849"/>
        <w:gridCol w:w="1692"/>
        <w:gridCol w:w="715"/>
      </w:tblGrid>
      <w:tr w14:paraId="33DEB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86974">
            <w:pPr>
              <w:widowControl/>
              <w:jc w:val="left"/>
              <w:rPr>
                <w:rFonts w:ascii="黑体" w:hAnsi="黑体" w:eastAsia="黑体"/>
                <w:bCs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bCs/>
                <w:kern w:val="0"/>
                <w:sz w:val="32"/>
                <w:szCs w:val="32"/>
              </w:rPr>
              <w:t>附件1</w:t>
            </w:r>
          </w:p>
          <w:p w14:paraId="2BC19902">
            <w:pPr>
              <w:widowControl/>
              <w:ind w:left="1" w:leftChars="-456" w:hanging="959" w:hangingChars="266"/>
              <w:jc w:val="center"/>
              <w:rPr>
                <w:rFonts w:eastAsia="华文中宋"/>
                <w:b/>
                <w:bCs/>
                <w:kern w:val="0"/>
                <w:sz w:val="36"/>
                <w:szCs w:val="36"/>
              </w:rPr>
            </w:pPr>
            <w:r>
              <w:rPr>
                <w:rFonts w:eastAsia="华文中宋"/>
                <w:b/>
                <w:bCs/>
                <w:kern w:val="0"/>
                <w:sz w:val="36"/>
                <w:szCs w:val="36"/>
              </w:rPr>
              <w:t xml:space="preserve">          上海市生态环境局</w:t>
            </w:r>
            <w:r>
              <w:rPr>
                <w:rFonts w:hint="eastAsia" w:eastAsia="华文中宋"/>
                <w:b/>
                <w:bCs/>
                <w:kern w:val="0"/>
                <w:sz w:val="36"/>
                <w:szCs w:val="36"/>
              </w:rPr>
              <w:t>环境影响评价和排污许可审查专家</w:t>
            </w:r>
            <w:r>
              <w:rPr>
                <w:rFonts w:eastAsia="华文中宋"/>
                <w:b/>
                <w:bCs/>
                <w:kern w:val="0"/>
                <w:sz w:val="36"/>
                <w:szCs w:val="36"/>
              </w:rPr>
              <w:t>信息表</w:t>
            </w:r>
          </w:p>
        </w:tc>
      </w:tr>
      <w:tr w14:paraId="7929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475A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5BC2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06D5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592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6011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9C8D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710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F92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3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A70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643B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工作状态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059F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□在职 □退休</w:t>
            </w:r>
          </w:p>
        </w:tc>
      </w:tr>
      <w:tr w14:paraId="4FE3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1FC81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3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F00B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CC1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75C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D4A9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69A3E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53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D214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9B2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E5C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561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646D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现从事</w:t>
            </w:r>
          </w:p>
          <w:p w14:paraId="7C630DB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53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1E19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DF2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专业工作</w:t>
            </w:r>
          </w:p>
          <w:p w14:paraId="70312C6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年限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F56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BAFF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B27F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153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88E1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97F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FE9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27C7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0705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153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313F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066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A7A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F8D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C97F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92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2351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EF19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A9FB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是否承担</w:t>
            </w:r>
          </w:p>
          <w:p w14:paraId="30EB15E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环评工作</w:t>
            </w:r>
          </w:p>
        </w:tc>
        <w:tc>
          <w:tcPr>
            <w:tcW w:w="153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7E4C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01EE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环评工程师职业资格证书管理号（如有）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86E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707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1949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生态</w:t>
            </w:r>
            <w:r>
              <w:rPr>
                <w:rFonts w:eastAsia="仿宋_GB2312"/>
                <w:kern w:val="0"/>
                <w:sz w:val="28"/>
                <w:szCs w:val="28"/>
              </w:rPr>
              <w:t>环境领域其他职业资格证书及管理号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（如有）</w:t>
            </w:r>
          </w:p>
        </w:tc>
        <w:tc>
          <w:tcPr>
            <w:tcW w:w="392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CC90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B31E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4CF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392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8DA18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□信息更新  □增补入库</w:t>
            </w:r>
          </w:p>
        </w:tc>
      </w:tr>
      <w:tr w14:paraId="762A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9727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专业领域</w:t>
            </w:r>
          </w:p>
          <w:p w14:paraId="34EF5BF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（限选三项）</w:t>
            </w:r>
          </w:p>
        </w:tc>
        <w:tc>
          <w:tcPr>
            <w:tcW w:w="392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DC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□大气预测   □废气治理   □地表水预测  </w:t>
            </w:r>
          </w:p>
          <w:p w14:paraId="06FF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□废水治理  □土壤和地下水环境  □自然生态保护  </w:t>
            </w:r>
          </w:p>
          <w:p w14:paraId="6BDF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□噪声和振动 □环境风险  □环境监测  □碳排放  </w:t>
            </w:r>
          </w:p>
          <w:p w14:paraId="6924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□环境综合管理  □战略/规划环评  □排污许可  </w:t>
            </w:r>
          </w:p>
          <w:p w14:paraId="50104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□电磁辐射  □电离辐射  □海洋水文  □海洋化学  </w:t>
            </w:r>
          </w:p>
          <w:p w14:paraId="319A5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□海洋生态  □海洋工程  □海洋科学  </w:t>
            </w:r>
          </w:p>
          <w:p w14:paraId="1D9E3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□幕墙光反射预测   □幕墙材料</w:t>
            </w:r>
          </w:p>
        </w:tc>
      </w:tr>
      <w:tr w14:paraId="3E01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0AF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392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882E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□化工  □医药  □钢铁  □火电  □集成电路  </w:t>
            </w:r>
          </w:p>
          <w:p w14:paraId="7630083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□港口/码头  □固废综合利用及处置  □电镀  □涂装</w:t>
            </w:r>
          </w:p>
          <w:p w14:paraId="4003375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□其他（______________________________________）</w:t>
            </w:r>
          </w:p>
        </w:tc>
      </w:tr>
      <w:tr w14:paraId="5A9ED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F91D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主要研究</w:t>
            </w:r>
          </w:p>
          <w:p w14:paraId="3D603FF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方向及业绩</w:t>
            </w:r>
          </w:p>
        </w:tc>
        <w:tc>
          <w:tcPr>
            <w:tcW w:w="392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121C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111D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0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F817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推荐单位</w:t>
            </w:r>
          </w:p>
          <w:p w14:paraId="085121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92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5984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76CC10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3AB3E13">
            <w:pPr>
              <w:widowControl/>
              <w:jc w:val="right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（推荐单位盖章）</w:t>
            </w:r>
          </w:p>
          <w:p w14:paraId="6D576D7B">
            <w:pPr>
              <w:widowControl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65623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相关证明材料：</w:t>
            </w:r>
          </w:p>
          <w:p w14:paraId="08C52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技术职称证书扫描件；</w:t>
            </w:r>
          </w:p>
          <w:p w14:paraId="5C7ED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环评工程师职业资格证书扫描件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</w:rPr>
              <w:t>（如有）；</w:t>
            </w:r>
          </w:p>
          <w:p w14:paraId="5721A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</w:rPr>
              <w:t>其他生态环境领域职业资格证书扫描件（如有）；</w:t>
            </w:r>
          </w:p>
          <w:p w14:paraId="72DD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</w:rPr>
              <w:t>退休证明（仅退休人员提供）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。</w:t>
            </w:r>
          </w:p>
        </w:tc>
      </w:tr>
      <w:tr w14:paraId="2837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36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0A785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是否同意公示本人信息</w:t>
            </w:r>
          </w:p>
        </w:tc>
        <w:tc>
          <w:tcPr>
            <w:tcW w:w="26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586181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□是（□手机□单位电话□电子邮箱）       </w:t>
            </w:r>
          </w:p>
          <w:p w14:paraId="0B8D0C67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□否</w:t>
            </w:r>
          </w:p>
        </w:tc>
      </w:tr>
      <w:tr w14:paraId="59CE3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6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4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E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2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1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专家签字：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7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B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</w:tr>
      <w:tr w14:paraId="0F5F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4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7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5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2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A1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日    期：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6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A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</w:tr>
    </w:tbl>
    <w:p w14:paraId="5471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黑体" w:hAnsi="黑体" w:eastAsia="黑体"/>
          <w:bCs/>
          <w:kern w:val="0"/>
          <w:sz w:val="10"/>
          <w:szCs w:val="1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53BED">
    <w:pPr>
      <w:pStyle w:val="4"/>
      <w:ind w:firstLine="560"/>
      <w:jc w:val="right"/>
      <w:rPr>
        <w:rFonts w:ascii="Cambria" w:hAnsi="Cambria" w:eastAsia="仿宋_GB2312"/>
        <w:sz w:val="22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2BB20475">
    <w:pPr>
      <w:pStyle w:val="4"/>
      <w:jc w:val="right"/>
      <w:rPr>
        <w:rFonts w:ascii="Cambria" w:hAnsi="Cambria" w:eastAsia="仿宋_GB2312"/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CA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775B"/>
    <w:rsid w:val="00F66AD6"/>
    <w:rsid w:val="0696791C"/>
    <w:rsid w:val="160A775B"/>
    <w:rsid w:val="39B34B94"/>
    <w:rsid w:val="49B61867"/>
    <w:rsid w:val="672E3825"/>
    <w:rsid w:val="6D74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1009</Characters>
  <Lines>0</Lines>
  <Paragraphs>0</Paragraphs>
  <TotalTime>5</TotalTime>
  <ScaleCrop>false</ScaleCrop>
  <LinksUpToDate>false</LinksUpToDate>
  <CharactersWithSpaces>1136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2025-09-08T01:25:00Z</dcterms:created>
  <dc:creator>HJJ</dc:creator>
  <cp:lastModifiedBy>HJJ</cp:lastModifiedBy>
  <dcterms:modified xsi:type="dcterms:W3CDTF">2025-09-19T01:06:21Z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B75017847CC94AA792257723FA281F16_11</vt:lpwstr>
  </property>
  <property fmtid="{D5CDD505-2E9C-101B-9397-08002B2CF9AE}" pid="4" name="KSOTemplateDocerSaveRecord">
    <vt:lpwstr>eyJoZGlkIjoiOTViY2JjZTg1NTY3YmQ4NDkyYjFkYTBjMGYxMjYzMjAiLCJ1c2VySWQiOiIxMDIzMTY5NDcyIn0=</vt:lpwstr>
  </property>
</Properties>
</file>