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仿宋" w:cs="Times New Roman"/>
          <w:b/>
          <w:bCs/>
          <w:sz w:val="28"/>
          <w:szCs w:val="28"/>
        </w:rPr>
      </w:pPr>
      <w:r>
        <w:rPr>
          <w:rFonts w:hint="eastAsia" w:ascii="Times New Roman" w:hAnsi="Times New Roman" w:eastAsia="仿宋" w:cs="Times New Roman"/>
          <w:b/>
          <w:bCs/>
          <w:sz w:val="28"/>
          <w:szCs w:val="28"/>
        </w:rPr>
        <w:t>附件</w:t>
      </w:r>
      <w:r>
        <w:rPr>
          <w:rFonts w:hint="eastAsia" w:ascii="Times New Roman" w:hAnsi="Times New Roman" w:eastAsia="仿宋" w:cs="Times New Roman"/>
          <w:b/>
          <w:bCs/>
          <w:sz w:val="28"/>
          <w:szCs w:val="28"/>
          <w:lang w:val="en-US" w:eastAsia="zh-CN"/>
        </w:rPr>
        <w:t>3</w:t>
      </w:r>
      <w:r>
        <w:rPr>
          <w:rFonts w:hint="eastAsia" w:ascii="Times New Roman" w:hAnsi="Times New Roman" w:eastAsia="仿宋" w:cs="Times New Roman"/>
          <w:b/>
          <w:bCs/>
          <w:sz w:val="28"/>
          <w:szCs w:val="28"/>
        </w:rPr>
        <w:t>：</w:t>
      </w:r>
      <w:r>
        <w:rPr>
          <w:rFonts w:ascii="Times New Roman" w:hAnsi="Times New Roman" w:eastAsia="仿宋" w:cs="Times New Roman"/>
          <w:b/>
          <w:bCs/>
          <w:sz w:val="28"/>
          <w:szCs w:val="28"/>
        </w:rPr>
        <w:t xml:space="preserve"> </w:t>
      </w:r>
      <w:r>
        <w:rPr>
          <w:rFonts w:hint="eastAsia" w:ascii="Times New Roman" w:hAnsi="Times New Roman" w:eastAsia="仿宋" w:cs="Times New Roman"/>
          <w:b/>
          <w:bCs/>
          <w:sz w:val="28"/>
          <w:szCs w:val="28"/>
        </w:rPr>
        <w:t>本市</w:t>
      </w:r>
      <w:r>
        <w:rPr>
          <w:rFonts w:ascii="Times New Roman" w:hAnsi="Times New Roman" w:eastAsia="仿宋" w:cs="Times New Roman"/>
          <w:b/>
          <w:bCs/>
          <w:sz w:val="28"/>
          <w:szCs w:val="28"/>
        </w:rPr>
        <w:t>20</w:t>
      </w:r>
      <w:r>
        <w:rPr>
          <w:rFonts w:hint="eastAsia" w:ascii="Times New Roman" w:hAnsi="Times New Roman" w:eastAsia="仿宋" w:cs="Times New Roman"/>
          <w:b/>
          <w:bCs/>
          <w:sz w:val="28"/>
          <w:szCs w:val="28"/>
        </w:rPr>
        <w:t>2</w:t>
      </w:r>
      <w:r>
        <w:rPr>
          <w:rFonts w:hint="eastAsia" w:ascii="Times New Roman" w:hAnsi="Times New Roman" w:eastAsia="仿宋" w:cs="Times New Roman"/>
          <w:b/>
          <w:bCs/>
          <w:sz w:val="28"/>
          <w:szCs w:val="28"/>
          <w:lang w:val="en-US" w:eastAsia="zh-CN"/>
        </w:rPr>
        <w:t>3</w:t>
      </w:r>
      <w:r>
        <w:rPr>
          <w:rFonts w:ascii="Times New Roman" w:hAnsi="Times New Roman" w:eastAsia="仿宋" w:cs="Times New Roman"/>
          <w:b/>
          <w:bCs/>
          <w:sz w:val="28"/>
          <w:szCs w:val="28"/>
        </w:rPr>
        <w:t>年第</w:t>
      </w:r>
      <w:r>
        <w:rPr>
          <w:rFonts w:hint="eastAsia" w:ascii="Times New Roman" w:hAnsi="Times New Roman" w:eastAsia="仿宋" w:cs="Times New Roman"/>
          <w:b/>
          <w:bCs/>
          <w:sz w:val="28"/>
          <w:szCs w:val="28"/>
          <w:lang w:val="en-US" w:eastAsia="zh-CN"/>
        </w:rPr>
        <w:t>二</w:t>
      </w:r>
      <w:r>
        <w:rPr>
          <w:rFonts w:ascii="Times New Roman" w:hAnsi="Times New Roman" w:eastAsia="仿宋" w:cs="Times New Roman"/>
          <w:b/>
          <w:bCs/>
          <w:sz w:val="28"/>
          <w:szCs w:val="28"/>
        </w:rPr>
        <w:t>批国三柴油车提前报废补贴</w:t>
      </w:r>
      <w:r>
        <w:rPr>
          <w:rFonts w:hint="eastAsia" w:ascii="Times New Roman" w:hAnsi="Times New Roman" w:eastAsia="仿宋" w:cs="Times New Roman"/>
          <w:b/>
          <w:bCs/>
          <w:sz w:val="28"/>
          <w:szCs w:val="28"/>
        </w:rPr>
        <w:t>资金使用结果明细表</w:t>
      </w:r>
    </w:p>
    <w:p>
      <w:pPr>
        <w:pStyle w:val="2"/>
      </w:pPr>
    </w:p>
    <w:tbl>
      <w:tblPr>
        <w:tblStyle w:val="5"/>
        <w:tblW w:w="6360" w:type="dxa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5"/>
        <w:gridCol w:w="1110"/>
        <w:gridCol w:w="2550"/>
        <w:gridCol w:w="205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牌照号码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车辆类型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补贴金额（元）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沪 CB6950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沪 BK5580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沪 BQ5585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沪 BT0360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沪 D39219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沪 D17119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沪 BQ3011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沪 C1967X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小型柴油客车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沪 BQ3049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沪 D43578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沪 D13452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沪 D05528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沪 M07830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沪 D38986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沪 BS5271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长途柴油客车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沪 D11881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长途柴油客车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沪 BS5375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长途柴油客车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沪 C58637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沪 CH1857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沪 D10120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沪 BR5299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沪 BG1945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长途柴油客车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沪 FCD087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沪 D23293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沪 CH1365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沪 D02276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沪 BD3789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沪 CD6910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沪 CG9102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沪 C83305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沪 C67121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沪 BTD279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小型柴油客车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沪 FP0188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长途柴油客车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沪 FK6151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长途柴油客车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沪 C57466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沪 BQ6662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沪 BG4370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沪 B88712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沪 BS3585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沪 CE2939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沪 BE5916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长途柴油客车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沪 D22617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长途柴油客车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沪 BK7696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长途柴油客车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沪 DE2772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长途柴油客车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沪 D24753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沪 D53018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沪 DPY010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沪 D50191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沪 DS2178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沪 C29973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小型柴油客车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沪 D28042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沪 D45870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沪 D28393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沪 D45865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沪 D28391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沪 D28103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沪 D45922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沪 D45876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沪 D53599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长途柴油客车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沪 D53592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长途柴油客车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沪 D53580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长途柴油客车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沪 BQ7785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沪 D14191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沪 DP6270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沪 EK8761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沪 C48387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沪 DD9068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沪 D33833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沪 D31126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沪 D37536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沪 D31080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沪 EG0165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沪 D57021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沪 ER6631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沪 EAA988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沪 BR5620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沪 DP6266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26000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ascii="Times New Roman" w:hAnsi="Times New Roman" w:eastAsia="仿宋" w:cs="Times New Roman"/>
          <w:sz w:val="28"/>
          <w:szCs w:val="28"/>
        </w:rPr>
      </w:pPr>
    </w:p>
    <w:sectPr>
      <w:pgSz w:w="11906" w:h="16838"/>
      <w:pgMar w:top="1440" w:right="1746" w:bottom="1440" w:left="17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ZlYzA4MzZjMzA0MGFlNzk0YTQ0NjcwYTA0MzkxZjAifQ=="/>
    <w:docVar w:name="KSO_WPS_MARK_KEY" w:val="ffce73bc-ed65-4bc1-b201-a5a92f044205"/>
  </w:docVars>
  <w:rsids>
    <w:rsidRoot w:val="006F2BE4"/>
    <w:rsid w:val="0006090A"/>
    <w:rsid w:val="000E1B33"/>
    <w:rsid w:val="001336C4"/>
    <w:rsid w:val="001573BE"/>
    <w:rsid w:val="00157DBD"/>
    <w:rsid w:val="001B28C2"/>
    <w:rsid w:val="002210C7"/>
    <w:rsid w:val="00255506"/>
    <w:rsid w:val="002D67EF"/>
    <w:rsid w:val="003458CF"/>
    <w:rsid w:val="004A4A5D"/>
    <w:rsid w:val="006363B9"/>
    <w:rsid w:val="006F2BE4"/>
    <w:rsid w:val="007045B6"/>
    <w:rsid w:val="00856CF5"/>
    <w:rsid w:val="008E0F17"/>
    <w:rsid w:val="00A07287"/>
    <w:rsid w:val="00A27CBE"/>
    <w:rsid w:val="00A8333D"/>
    <w:rsid w:val="00B70FDD"/>
    <w:rsid w:val="00BA4B16"/>
    <w:rsid w:val="00C10854"/>
    <w:rsid w:val="00C51A9C"/>
    <w:rsid w:val="00CC52A7"/>
    <w:rsid w:val="00D96C97"/>
    <w:rsid w:val="00E55E84"/>
    <w:rsid w:val="00EC371F"/>
    <w:rsid w:val="00EE43EC"/>
    <w:rsid w:val="00F339CF"/>
    <w:rsid w:val="00F73C38"/>
    <w:rsid w:val="017A10D4"/>
    <w:rsid w:val="05F10461"/>
    <w:rsid w:val="0EBE43F5"/>
    <w:rsid w:val="0F5D38DD"/>
    <w:rsid w:val="15E62CA0"/>
    <w:rsid w:val="198D7CDC"/>
    <w:rsid w:val="1C9E42C0"/>
    <w:rsid w:val="24547103"/>
    <w:rsid w:val="2C6C0494"/>
    <w:rsid w:val="2DD673BE"/>
    <w:rsid w:val="30DD4C7E"/>
    <w:rsid w:val="39835F7E"/>
    <w:rsid w:val="3C8F3329"/>
    <w:rsid w:val="3FF3F0B4"/>
    <w:rsid w:val="438B1D63"/>
    <w:rsid w:val="472F63B1"/>
    <w:rsid w:val="4C4C5ED8"/>
    <w:rsid w:val="4C5F1A13"/>
    <w:rsid w:val="4D036920"/>
    <w:rsid w:val="54693601"/>
    <w:rsid w:val="54F158B4"/>
    <w:rsid w:val="59A10D82"/>
    <w:rsid w:val="5B596A79"/>
    <w:rsid w:val="615335D9"/>
    <w:rsid w:val="63B440F1"/>
    <w:rsid w:val="6B093F11"/>
    <w:rsid w:val="6F337F73"/>
    <w:rsid w:val="7CC83A76"/>
    <w:rsid w:val="7D584F8B"/>
    <w:rsid w:val="D5B78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FollowedHyperlink"/>
    <w:basedOn w:val="7"/>
    <w:semiHidden/>
    <w:unhideWhenUsed/>
    <w:qFormat/>
    <w:uiPriority w:val="99"/>
    <w:rPr>
      <w:color w:val="954F72"/>
      <w:u w:val="single"/>
    </w:rPr>
  </w:style>
  <w:style w:type="character" w:styleId="9">
    <w:name w:val="Hyperlink"/>
    <w:basedOn w:val="7"/>
    <w:semiHidden/>
    <w:unhideWhenUsed/>
    <w:qFormat/>
    <w:uiPriority w:val="99"/>
    <w:rPr>
      <w:color w:val="0563C1"/>
      <w:u w:val="single"/>
    </w:rPr>
  </w:style>
  <w:style w:type="character" w:customStyle="1" w:styleId="10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2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3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4">
    <w:name w:val="xl65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1011</Words>
  <Characters>1970</Characters>
  <Lines>929</Lines>
  <Paragraphs>261</Paragraphs>
  <TotalTime>2</TotalTime>
  <ScaleCrop>false</ScaleCrop>
  <LinksUpToDate>false</LinksUpToDate>
  <CharactersWithSpaces>1971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2020-10-23T18:30:00Z</dcterms:created>
  <dc:creator>黄伟明</dc:creator>
  <cp:lastModifiedBy>uos</cp:lastModifiedBy>
  <dcterms:modified xsi:type="dcterms:W3CDTF">2023-11-28T17:40:36Z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6C3CA919BDE049BA9AB8572FA61B6253</vt:lpwstr>
  </property>
</Properties>
</file>